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6E" w:rsidRPr="008F5D4F" w:rsidRDefault="00DB6F6E" w:rsidP="00DB6F6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5D4F">
        <w:rPr>
          <w:rFonts w:ascii="Times New Roman" w:hAnsi="Times New Roman"/>
          <w:sz w:val="24"/>
          <w:szCs w:val="24"/>
        </w:rPr>
        <w:t xml:space="preserve">Муниципальное </w:t>
      </w:r>
      <w:r w:rsidR="00AD435B">
        <w:rPr>
          <w:rFonts w:ascii="Times New Roman" w:hAnsi="Times New Roman"/>
          <w:sz w:val="24"/>
          <w:szCs w:val="24"/>
        </w:rPr>
        <w:t>бюджетное</w:t>
      </w:r>
      <w:r w:rsidRPr="008F5D4F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DB6F6E" w:rsidRPr="008F5D4F" w:rsidRDefault="00DB6F6E" w:rsidP="00DB6F6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5D4F">
        <w:rPr>
          <w:rFonts w:ascii="Times New Roman" w:hAnsi="Times New Roman"/>
          <w:sz w:val="24"/>
          <w:szCs w:val="24"/>
        </w:rPr>
        <w:t>«</w:t>
      </w:r>
      <w:proofErr w:type="spellStart"/>
      <w:r w:rsidRPr="008F5D4F">
        <w:rPr>
          <w:rFonts w:ascii="Times New Roman" w:hAnsi="Times New Roman"/>
          <w:sz w:val="24"/>
          <w:szCs w:val="24"/>
        </w:rPr>
        <w:t>Андринская</w:t>
      </w:r>
      <w:proofErr w:type="spellEnd"/>
      <w:r w:rsidRPr="008F5D4F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DB6F6E" w:rsidRPr="008F5D4F" w:rsidRDefault="00DB6F6E" w:rsidP="00DB6F6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F6E" w:rsidRPr="008F5D4F" w:rsidRDefault="00DB6F6E" w:rsidP="00DB6F6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915" w:type="dxa"/>
        <w:tblInd w:w="-176" w:type="dxa"/>
        <w:tblLook w:val="04A0"/>
      </w:tblPr>
      <w:tblGrid>
        <w:gridCol w:w="3402"/>
        <w:gridCol w:w="3544"/>
        <w:gridCol w:w="3969"/>
      </w:tblGrid>
      <w:tr w:rsidR="00AD435B" w:rsidRPr="00B72E8F" w:rsidTr="00AD435B">
        <w:tc>
          <w:tcPr>
            <w:tcW w:w="3402" w:type="dxa"/>
          </w:tcPr>
          <w:p w:rsidR="00AD435B" w:rsidRPr="00B72E8F" w:rsidRDefault="00AD435B" w:rsidP="00AD4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E8F">
              <w:rPr>
                <w:rFonts w:ascii="Times New Roman" w:hAnsi="Times New Roman"/>
                <w:b/>
                <w:sz w:val="24"/>
                <w:szCs w:val="24"/>
              </w:rPr>
              <w:t>Рассмотрено:</w:t>
            </w:r>
          </w:p>
          <w:p w:rsidR="00AD435B" w:rsidRPr="00B72E8F" w:rsidRDefault="00AD435B" w:rsidP="00AD435B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72E8F">
              <w:rPr>
                <w:rFonts w:ascii="Times New Roman" w:hAnsi="Times New Roman"/>
                <w:b/>
                <w:sz w:val="24"/>
                <w:szCs w:val="24"/>
              </w:rPr>
              <w:t>На Методическом Совете</w:t>
            </w:r>
          </w:p>
          <w:p w:rsidR="00AD435B" w:rsidRPr="00B72E8F" w:rsidRDefault="00AD435B" w:rsidP="00AD4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E8F">
              <w:rPr>
                <w:rFonts w:ascii="Times New Roman" w:hAnsi="Times New Roman"/>
                <w:sz w:val="24"/>
                <w:szCs w:val="24"/>
              </w:rPr>
              <w:t>Протокол №1 от 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B72E8F">
              <w:rPr>
                <w:rFonts w:ascii="Times New Roman" w:hAnsi="Times New Roman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72E8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435B" w:rsidRPr="00B72E8F" w:rsidRDefault="00AD435B" w:rsidP="00AD4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35B" w:rsidRPr="00B72E8F" w:rsidRDefault="00AD435B" w:rsidP="00AD4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435B" w:rsidRPr="00B72E8F" w:rsidRDefault="00AD435B" w:rsidP="00AD4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E8F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AD435B" w:rsidRPr="00B72E8F" w:rsidRDefault="00AD435B" w:rsidP="00AD4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72E8F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ВР</w:t>
            </w:r>
          </w:p>
          <w:p w:rsidR="00AD435B" w:rsidRPr="00B72E8F" w:rsidRDefault="00AD435B" w:rsidP="00AD4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E8F"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В.Л.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Карайченцева</w:t>
            </w:r>
            <w:proofErr w:type="spellEnd"/>
          </w:p>
          <w:p w:rsidR="00AD435B" w:rsidRPr="00B72E8F" w:rsidRDefault="00AD435B" w:rsidP="00AD4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435B" w:rsidRPr="00B72E8F" w:rsidRDefault="00AD435B" w:rsidP="00AD4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«31</w:t>
            </w:r>
            <w:r w:rsidRPr="00B72E8F">
              <w:rPr>
                <w:rFonts w:ascii="Times New Roman" w:hAnsi="Times New Roman"/>
                <w:sz w:val="24"/>
                <w:szCs w:val="24"/>
              </w:rPr>
              <w:t>» августа 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72E8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AD435B" w:rsidRPr="00B72E8F" w:rsidRDefault="00AD435B" w:rsidP="00AD435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72E8F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AD435B" w:rsidRPr="00B72E8F" w:rsidRDefault="00AD435B" w:rsidP="00AD435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72E8F">
              <w:rPr>
                <w:rFonts w:ascii="Times New Roman" w:hAnsi="Times New Roman"/>
                <w:b/>
                <w:sz w:val="24"/>
                <w:szCs w:val="24"/>
              </w:rPr>
              <w:t>Директор Школы</w:t>
            </w:r>
          </w:p>
          <w:p w:rsidR="00AD435B" w:rsidRPr="00B72E8F" w:rsidRDefault="00AD435B" w:rsidP="00AD43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E8F">
              <w:rPr>
                <w:rFonts w:ascii="Times New Roman" w:hAnsi="Times New Roman"/>
                <w:b/>
                <w:sz w:val="24"/>
                <w:szCs w:val="24"/>
              </w:rPr>
              <w:t>_______________О.М. Федоренко</w:t>
            </w:r>
          </w:p>
          <w:p w:rsidR="00AD435B" w:rsidRPr="00B72E8F" w:rsidRDefault="00AD435B" w:rsidP="00AD43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435B" w:rsidRPr="00B72E8F" w:rsidRDefault="00AD435B" w:rsidP="00AD4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E8F"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</w:rPr>
              <w:t>569</w:t>
            </w:r>
            <w:r w:rsidRPr="00B72E8F">
              <w:rPr>
                <w:rFonts w:ascii="Times New Roman" w:hAnsi="Times New Roman"/>
                <w:sz w:val="24"/>
                <w:szCs w:val="24"/>
              </w:rPr>
              <w:t xml:space="preserve">-од от  «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B72E8F">
              <w:rPr>
                <w:rFonts w:ascii="Times New Roman" w:hAnsi="Times New Roman"/>
                <w:sz w:val="24"/>
                <w:szCs w:val="24"/>
              </w:rPr>
              <w:t xml:space="preserve">  » августа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72E8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DB6F6E" w:rsidRPr="008F5D4F" w:rsidRDefault="00DB6F6E" w:rsidP="00AD435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B6F6E" w:rsidRPr="008F5D4F" w:rsidRDefault="00DB6F6E" w:rsidP="00DB6F6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B6F6E" w:rsidRPr="008F5D4F" w:rsidRDefault="00DB6F6E" w:rsidP="00DB6F6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E13AD" w:rsidRPr="008F5D4F" w:rsidRDefault="00EE13AD" w:rsidP="00EE13AD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E13AD" w:rsidRPr="008F5D4F" w:rsidRDefault="00EE13AD" w:rsidP="00EE13AD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E13AD" w:rsidRPr="008F5D4F" w:rsidRDefault="00EE13AD" w:rsidP="00EE13AD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E13AD" w:rsidRPr="008F5D4F" w:rsidRDefault="00EE13AD" w:rsidP="00EE13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F5D4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EE13AD" w:rsidRPr="008F5D4F" w:rsidRDefault="00092C2B" w:rsidP="00EE13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курса </w:t>
      </w:r>
      <w:r w:rsidR="00EE13AD" w:rsidRPr="008F5D4F"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:rsidR="00DB6F6E" w:rsidRPr="008F5D4F" w:rsidRDefault="00DB6F6E" w:rsidP="00EE13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F5D4F">
        <w:rPr>
          <w:rFonts w:ascii="Times New Roman" w:hAnsi="Times New Roman"/>
          <w:b/>
          <w:sz w:val="24"/>
          <w:szCs w:val="24"/>
        </w:rPr>
        <w:t>по социальному направлению</w:t>
      </w:r>
    </w:p>
    <w:p w:rsidR="00EE13AD" w:rsidRPr="008F5D4F" w:rsidRDefault="00EE13AD" w:rsidP="00EE13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F5D4F">
        <w:rPr>
          <w:rFonts w:ascii="Times New Roman" w:hAnsi="Times New Roman"/>
          <w:b/>
          <w:sz w:val="24"/>
          <w:szCs w:val="24"/>
        </w:rPr>
        <w:t>«</w:t>
      </w:r>
      <w:r w:rsidR="008D4D23" w:rsidRPr="008F5D4F">
        <w:rPr>
          <w:rFonts w:ascii="Times New Roman" w:hAnsi="Times New Roman"/>
          <w:b/>
          <w:sz w:val="24"/>
          <w:szCs w:val="24"/>
        </w:rPr>
        <w:t xml:space="preserve">Моя </w:t>
      </w:r>
      <w:r w:rsidR="00FD2847" w:rsidRPr="008F5D4F">
        <w:rPr>
          <w:rFonts w:ascii="Times New Roman" w:hAnsi="Times New Roman"/>
          <w:b/>
          <w:sz w:val="24"/>
          <w:szCs w:val="24"/>
        </w:rPr>
        <w:t>профессиональная карьера</w:t>
      </w:r>
      <w:r w:rsidRPr="008F5D4F">
        <w:rPr>
          <w:rFonts w:ascii="Times New Roman" w:hAnsi="Times New Roman"/>
          <w:b/>
          <w:sz w:val="24"/>
          <w:szCs w:val="24"/>
        </w:rPr>
        <w:t>»</w:t>
      </w:r>
    </w:p>
    <w:p w:rsidR="00EE13AD" w:rsidRPr="008F5D4F" w:rsidRDefault="00DB6F6E" w:rsidP="00EE13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F5D4F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Pr="008F5D4F">
        <w:rPr>
          <w:rFonts w:ascii="Times New Roman" w:hAnsi="Times New Roman"/>
          <w:b/>
          <w:sz w:val="24"/>
          <w:szCs w:val="24"/>
        </w:rPr>
        <w:t>обу</w:t>
      </w:r>
      <w:r w:rsidR="00EE13AD" w:rsidRPr="008F5D4F">
        <w:rPr>
          <w:rFonts w:ascii="Times New Roman" w:hAnsi="Times New Roman"/>
          <w:b/>
          <w:sz w:val="24"/>
          <w:szCs w:val="24"/>
        </w:rPr>
        <w:t>ча</w:t>
      </w:r>
      <w:r w:rsidRPr="008F5D4F">
        <w:rPr>
          <w:rFonts w:ascii="Times New Roman" w:hAnsi="Times New Roman"/>
          <w:b/>
          <w:sz w:val="24"/>
          <w:szCs w:val="24"/>
        </w:rPr>
        <w:t>ю</w:t>
      </w:r>
      <w:r w:rsidR="00EE13AD" w:rsidRPr="008F5D4F">
        <w:rPr>
          <w:rFonts w:ascii="Times New Roman" w:hAnsi="Times New Roman"/>
          <w:b/>
          <w:sz w:val="24"/>
          <w:szCs w:val="24"/>
        </w:rPr>
        <w:t>щихся</w:t>
      </w:r>
      <w:proofErr w:type="gramEnd"/>
      <w:r w:rsidR="00EE13AD" w:rsidRPr="008F5D4F">
        <w:rPr>
          <w:rFonts w:ascii="Times New Roman" w:hAnsi="Times New Roman"/>
          <w:b/>
          <w:sz w:val="24"/>
          <w:szCs w:val="24"/>
        </w:rPr>
        <w:t xml:space="preserve"> </w:t>
      </w:r>
      <w:r w:rsidR="004B4AF2" w:rsidRPr="008F5D4F">
        <w:rPr>
          <w:rFonts w:ascii="Times New Roman" w:hAnsi="Times New Roman"/>
          <w:b/>
          <w:sz w:val="24"/>
          <w:szCs w:val="24"/>
        </w:rPr>
        <w:t>8</w:t>
      </w:r>
      <w:r w:rsidR="00EE13AD" w:rsidRPr="008F5D4F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EE13AD" w:rsidRPr="008F5D4F" w:rsidRDefault="00EE13AD" w:rsidP="00EE13AD">
      <w:pPr>
        <w:tabs>
          <w:tab w:val="left" w:pos="426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13AD" w:rsidRPr="008F5D4F" w:rsidRDefault="00EE13AD" w:rsidP="00EE13AD">
      <w:pPr>
        <w:tabs>
          <w:tab w:val="left" w:pos="426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13AD" w:rsidRPr="008F5D4F" w:rsidRDefault="00EE13AD" w:rsidP="00EE13AD">
      <w:pPr>
        <w:tabs>
          <w:tab w:val="left" w:pos="426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13AD" w:rsidRPr="008F5D4F" w:rsidRDefault="00EE13AD" w:rsidP="00EE13AD">
      <w:pPr>
        <w:tabs>
          <w:tab w:val="left" w:pos="426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13AD" w:rsidRPr="008F5D4F" w:rsidRDefault="00DB6F6E" w:rsidP="00EE13AD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F5D4F">
        <w:rPr>
          <w:rFonts w:ascii="Times New Roman" w:hAnsi="Times New Roman"/>
          <w:b/>
          <w:sz w:val="24"/>
          <w:szCs w:val="24"/>
        </w:rPr>
        <w:t>Составитель</w:t>
      </w:r>
      <w:r w:rsidR="00EE13AD" w:rsidRPr="008F5D4F">
        <w:rPr>
          <w:rFonts w:ascii="Times New Roman" w:hAnsi="Times New Roman"/>
          <w:b/>
          <w:sz w:val="24"/>
          <w:szCs w:val="24"/>
        </w:rPr>
        <w:t>:</w:t>
      </w:r>
    </w:p>
    <w:p w:rsidR="00EE13AD" w:rsidRPr="008F5D4F" w:rsidRDefault="00EE13AD" w:rsidP="00EE13AD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5D4F">
        <w:rPr>
          <w:rFonts w:ascii="Times New Roman" w:hAnsi="Times New Roman"/>
          <w:sz w:val="24"/>
          <w:szCs w:val="24"/>
        </w:rPr>
        <w:t>педагог-психолог</w:t>
      </w:r>
    </w:p>
    <w:p w:rsidR="00EE13AD" w:rsidRPr="008F5D4F" w:rsidRDefault="004B4AF2" w:rsidP="00EE13AD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5D4F">
        <w:rPr>
          <w:rFonts w:ascii="Times New Roman" w:hAnsi="Times New Roman"/>
          <w:sz w:val="24"/>
          <w:szCs w:val="24"/>
        </w:rPr>
        <w:t>Тренина Лариса Владимировна</w:t>
      </w:r>
    </w:p>
    <w:p w:rsidR="00EE13AD" w:rsidRPr="008F5D4F" w:rsidRDefault="00EE13AD" w:rsidP="00EE13AD">
      <w:pPr>
        <w:tabs>
          <w:tab w:val="left" w:pos="426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13AD" w:rsidRPr="008F5D4F" w:rsidRDefault="00EE13AD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3AD" w:rsidRPr="008F5D4F" w:rsidRDefault="00EE13AD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3AD" w:rsidRPr="008F5D4F" w:rsidRDefault="00EE13AD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3AD" w:rsidRPr="008F5D4F" w:rsidRDefault="00EE13AD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F6E" w:rsidRPr="008F5D4F" w:rsidRDefault="00DB6F6E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F6E" w:rsidRPr="008F5D4F" w:rsidRDefault="00DB6F6E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F6E" w:rsidRPr="008F5D4F" w:rsidRDefault="00DB6F6E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F6E" w:rsidRDefault="00DB6F6E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5D4F" w:rsidRDefault="008F5D4F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5D4F" w:rsidRDefault="008F5D4F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F6E" w:rsidRPr="008F5D4F" w:rsidRDefault="00DB6F6E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F6E" w:rsidRPr="008F5D4F" w:rsidRDefault="00DB6F6E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F6E" w:rsidRPr="008F5D4F" w:rsidRDefault="00DB6F6E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3AD" w:rsidRPr="008F5D4F" w:rsidRDefault="00092C2B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пгт</w:t>
      </w:r>
      <w:proofErr w:type="gramStart"/>
      <w:r>
        <w:rPr>
          <w:rFonts w:ascii="Times New Roman" w:hAnsi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/>
          <w:b/>
          <w:sz w:val="24"/>
          <w:szCs w:val="24"/>
        </w:rPr>
        <w:t>ндра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="00EE13AD" w:rsidRPr="008F5D4F">
        <w:rPr>
          <w:rFonts w:ascii="Times New Roman" w:hAnsi="Times New Roman"/>
          <w:b/>
          <w:sz w:val="24"/>
          <w:szCs w:val="24"/>
        </w:rPr>
        <w:t>20</w:t>
      </w:r>
      <w:r w:rsidR="004C3B8C">
        <w:rPr>
          <w:rFonts w:ascii="Times New Roman" w:hAnsi="Times New Roman"/>
          <w:b/>
          <w:sz w:val="24"/>
          <w:szCs w:val="24"/>
        </w:rPr>
        <w:t>2</w:t>
      </w:r>
      <w:r w:rsidR="00AD435B">
        <w:rPr>
          <w:rFonts w:ascii="Times New Roman" w:hAnsi="Times New Roman"/>
          <w:b/>
          <w:sz w:val="24"/>
          <w:szCs w:val="24"/>
        </w:rPr>
        <w:t>2</w:t>
      </w:r>
      <w:r w:rsidR="00EE13AD" w:rsidRPr="008F5D4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E13AD" w:rsidRDefault="00EE13AD" w:rsidP="00EE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F6E" w:rsidRDefault="00DB6F6E" w:rsidP="00DB6F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610A">
        <w:rPr>
          <w:rFonts w:ascii="Times New Roman" w:hAnsi="Times New Roman"/>
          <w:b/>
          <w:sz w:val="24"/>
          <w:szCs w:val="24"/>
        </w:rPr>
        <w:t>Содержание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B6F6E" w:rsidRPr="002F610A" w:rsidRDefault="00DB6F6E" w:rsidP="00DB6F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06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6"/>
        <w:gridCol w:w="480"/>
        <w:gridCol w:w="480"/>
      </w:tblGrid>
      <w:tr w:rsidR="00DB6F6E" w:rsidRPr="00584610" w:rsidTr="00144BBB">
        <w:trPr>
          <w:trHeight w:val="458"/>
        </w:trPr>
        <w:tc>
          <w:tcPr>
            <w:tcW w:w="8586" w:type="dxa"/>
            <w:gridSpan w:val="2"/>
          </w:tcPr>
          <w:p w:rsidR="00DB6F6E" w:rsidRPr="008B284F" w:rsidRDefault="00DB6F6E" w:rsidP="008B284F">
            <w:pPr>
              <w:tabs>
                <w:tab w:val="left" w:pos="207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" w:type="dxa"/>
          </w:tcPr>
          <w:p w:rsidR="00DB6F6E" w:rsidRPr="00584610" w:rsidRDefault="00DB6F6E" w:rsidP="00092C2B">
            <w:pPr>
              <w:pStyle w:val="a6"/>
              <w:suppressAutoHyphens/>
              <w:spacing w:after="0" w:line="360" w:lineRule="auto"/>
              <w:ind w:left="176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B6F6E" w:rsidRPr="00584610" w:rsidTr="00144BBB">
        <w:trPr>
          <w:gridAfter w:val="1"/>
          <w:wAfter w:w="480" w:type="dxa"/>
          <w:trHeight w:val="458"/>
        </w:trPr>
        <w:tc>
          <w:tcPr>
            <w:tcW w:w="8106" w:type="dxa"/>
          </w:tcPr>
          <w:p w:rsidR="00DB6F6E" w:rsidRPr="00584610" w:rsidRDefault="00DB6F6E" w:rsidP="00DB6F6E">
            <w:pPr>
              <w:pStyle w:val="a6"/>
              <w:numPr>
                <w:ilvl w:val="0"/>
                <w:numId w:val="15"/>
              </w:numPr>
              <w:tabs>
                <w:tab w:val="left" w:pos="207"/>
              </w:tabs>
              <w:suppressAutoHyphens/>
              <w:spacing w:after="0" w:line="360" w:lineRule="auto"/>
              <w:ind w:left="-77" w:firstLine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8461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Результаты освоения курса внеурочной деятельности</w:t>
            </w:r>
          </w:p>
        </w:tc>
        <w:tc>
          <w:tcPr>
            <w:tcW w:w="480" w:type="dxa"/>
          </w:tcPr>
          <w:p w:rsidR="00DB6F6E" w:rsidRPr="00584610" w:rsidRDefault="00092C2B" w:rsidP="00144BBB">
            <w:pPr>
              <w:pStyle w:val="a6"/>
              <w:suppressAutoHyphens/>
              <w:spacing w:after="0" w:line="360" w:lineRule="auto"/>
              <w:ind w:left="-392" w:firstLine="56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DB6F6E" w:rsidRPr="00584610" w:rsidTr="00144BBB">
        <w:trPr>
          <w:gridAfter w:val="1"/>
          <w:wAfter w:w="480" w:type="dxa"/>
          <w:trHeight w:val="605"/>
        </w:trPr>
        <w:tc>
          <w:tcPr>
            <w:tcW w:w="8106" w:type="dxa"/>
          </w:tcPr>
          <w:p w:rsidR="00DB6F6E" w:rsidRDefault="00DB6F6E" w:rsidP="00DB6F6E">
            <w:pPr>
              <w:pStyle w:val="a6"/>
              <w:numPr>
                <w:ilvl w:val="0"/>
                <w:numId w:val="15"/>
              </w:numPr>
              <w:tabs>
                <w:tab w:val="left" w:pos="207"/>
              </w:tabs>
              <w:suppressAutoHyphens/>
              <w:spacing w:after="0" w:line="240" w:lineRule="auto"/>
              <w:ind w:left="-79" w:firstLine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58461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Содержание курса внеурочной деятельности с указанием форм организации </w:t>
            </w:r>
          </w:p>
          <w:p w:rsidR="00DB6F6E" w:rsidRPr="00584610" w:rsidRDefault="00DB6F6E" w:rsidP="00DB6F6E">
            <w:pPr>
              <w:pStyle w:val="a6"/>
              <w:tabs>
                <w:tab w:val="left" w:pos="207"/>
              </w:tabs>
              <w:suppressAutoHyphens/>
              <w:spacing w:after="0" w:line="240" w:lineRule="auto"/>
              <w:ind w:left="-79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и видов деятельности</w:t>
            </w:r>
          </w:p>
        </w:tc>
        <w:tc>
          <w:tcPr>
            <w:tcW w:w="480" w:type="dxa"/>
          </w:tcPr>
          <w:p w:rsidR="00DB6F6E" w:rsidRPr="00584610" w:rsidRDefault="008666AE" w:rsidP="00144BBB">
            <w:pPr>
              <w:pStyle w:val="a6"/>
              <w:suppressAutoHyphens/>
              <w:spacing w:after="0" w:line="360" w:lineRule="auto"/>
              <w:ind w:left="-392" w:firstLine="56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DB6F6E" w:rsidRPr="00584610" w:rsidTr="00144BBB">
        <w:trPr>
          <w:gridAfter w:val="1"/>
          <w:wAfter w:w="480" w:type="dxa"/>
          <w:trHeight w:val="900"/>
        </w:trPr>
        <w:tc>
          <w:tcPr>
            <w:tcW w:w="8106" w:type="dxa"/>
          </w:tcPr>
          <w:p w:rsidR="004A74D5" w:rsidRPr="005F3CD6" w:rsidRDefault="004A74D5" w:rsidP="005F3CD6">
            <w:pPr>
              <w:pStyle w:val="a6"/>
              <w:numPr>
                <w:ilvl w:val="0"/>
                <w:numId w:val="15"/>
              </w:numPr>
              <w:suppressAutoHyphens/>
              <w:spacing w:after="0" w:line="360" w:lineRule="auto"/>
              <w:ind w:left="-392" w:firstLine="315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Приложение 1. </w:t>
            </w:r>
            <w:r w:rsidR="005F3CD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Тематическое планирование</w:t>
            </w:r>
            <w:r w:rsidR="00144BBB" w:rsidRPr="005F3CD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 </w:t>
            </w:r>
            <w:r w:rsidR="005F3CD6" w:rsidRPr="005F3CD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       </w:t>
            </w:r>
            <w:r w:rsidR="005F3CD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          </w:t>
            </w:r>
            <w:r w:rsidR="005F3CD6" w:rsidRPr="005F3CD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 w:rsidR="00144BBB" w:rsidRPr="005F3CD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           </w:t>
            </w:r>
          </w:p>
        </w:tc>
        <w:tc>
          <w:tcPr>
            <w:tcW w:w="480" w:type="dxa"/>
          </w:tcPr>
          <w:p w:rsidR="00144BBB" w:rsidRDefault="004A74D5" w:rsidP="00144BBB">
            <w:pPr>
              <w:pStyle w:val="a6"/>
              <w:suppressAutoHyphens/>
              <w:spacing w:after="0" w:line="360" w:lineRule="auto"/>
              <w:ind w:left="-392" w:firstLine="568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</w:t>
            </w:r>
          </w:p>
          <w:p w:rsidR="004A74D5" w:rsidRPr="00144BBB" w:rsidRDefault="004A74D5" w:rsidP="00144BBB">
            <w:pPr>
              <w:rPr>
                <w:lang w:eastAsia="zh-CN"/>
              </w:rPr>
            </w:pPr>
          </w:p>
        </w:tc>
      </w:tr>
    </w:tbl>
    <w:p w:rsidR="00EE13AD" w:rsidRPr="004B4AF2" w:rsidRDefault="00EE13AD" w:rsidP="00EE13AD">
      <w:pPr>
        <w:tabs>
          <w:tab w:val="left" w:pos="426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EE13AD" w:rsidRPr="004B4AF2" w:rsidRDefault="00EE13AD" w:rsidP="00EE13AD">
      <w:pPr>
        <w:tabs>
          <w:tab w:val="left" w:pos="426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4AF2" w:rsidRDefault="004B4AF2"/>
    <w:p w:rsidR="00EE13AD" w:rsidRDefault="00EE13AD"/>
    <w:p w:rsidR="00EE13AD" w:rsidRDefault="00EE13AD"/>
    <w:p w:rsidR="00EE13AD" w:rsidRDefault="00EE13AD"/>
    <w:p w:rsidR="00EE13AD" w:rsidRDefault="00EE13AD"/>
    <w:p w:rsidR="00EE13AD" w:rsidRDefault="00EE13AD"/>
    <w:p w:rsidR="00EE13AD" w:rsidRDefault="00EE13AD"/>
    <w:p w:rsidR="00B23F34" w:rsidRDefault="00B23F34"/>
    <w:p w:rsidR="00B23F34" w:rsidRDefault="00B23F34"/>
    <w:p w:rsidR="00B23F34" w:rsidRDefault="00B23F34"/>
    <w:p w:rsidR="00B23F34" w:rsidRDefault="00B23F34"/>
    <w:p w:rsidR="00B23F34" w:rsidRDefault="00B23F34"/>
    <w:p w:rsidR="00EE13AD" w:rsidRDefault="00EE13AD"/>
    <w:p w:rsidR="00EE13AD" w:rsidRDefault="00EE13AD"/>
    <w:p w:rsidR="00DB6F6E" w:rsidRDefault="00DB6F6E"/>
    <w:p w:rsidR="00DB6F6E" w:rsidRDefault="00DB6F6E"/>
    <w:p w:rsidR="00DB6F6E" w:rsidRDefault="00DB6F6E"/>
    <w:p w:rsidR="00092C2B" w:rsidRDefault="00092C2B"/>
    <w:p w:rsidR="00EE13AD" w:rsidRDefault="00EE13AD" w:rsidP="00B23F34">
      <w:pPr>
        <w:jc w:val="center"/>
      </w:pPr>
    </w:p>
    <w:p w:rsidR="00DB6F6E" w:rsidRPr="004D7F55" w:rsidRDefault="00DB6F6E" w:rsidP="004D7F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zh-CN"/>
        </w:rPr>
      </w:pPr>
      <w:r w:rsidRPr="004D7F55">
        <w:rPr>
          <w:rFonts w:ascii="Times New Roman" w:hAnsi="Times New Roman"/>
          <w:b/>
          <w:i/>
          <w:color w:val="000000"/>
          <w:sz w:val="24"/>
          <w:szCs w:val="24"/>
          <w:lang w:eastAsia="zh-CN"/>
        </w:rPr>
        <w:t>1. Результаты освоения курса внеурочной деятельности</w:t>
      </w:r>
    </w:p>
    <w:p w:rsidR="00DB6F6E" w:rsidRPr="004D7F55" w:rsidRDefault="00DB6F6E" w:rsidP="004D7F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zh-CN"/>
        </w:rPr>
      </w:pPr>
    </w:p>
    <w:p w:rsidR="00751E4A" w:rsidRPr="004D7F55" w:rsidRDefault="00751E4A" w:rsidP="004D7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4D7F5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D7F55">
        <w:rPr>
          <w:rFonts w:ascii="Times New Roman" w:hAnsi="Times New Roman"/>
          <w:b/>
          <w:sz w:val="24"/>
          <w:szCs w:val="24"/>
        </w:rPr>
        <w:t xml:space="preserve">.  </w:t>
      </w:r>
      <w:r w:rsidRPr="004D7F55">
        <w:rPr>
          <w:rFonts w:ascii="Times New Roman" w:hAnsi="Times New Roman"/>
          <w:b/>
          <w:sz w:val="24"/>
          <w:szCs w:val="24"/>
          <w:u w:val="single"/>
        </w:rPr>
        <w:t>Личностные</w:t>
      </w:r>
      <w:proofErr w:type="gramEnd"/>
      <w:r w:rsidRPr="004D7F5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51E4A" w:rsidRPr="004D7F55" w:rsidRDefault="00751E4A" w:rsidP="004D7F5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потребность повышать свой культурный уровень, само реализовываться в разных видах деятельности;</w:t>
      </w:r>
    </w:p>
    <w:p w:rsidR="00751E4A" w:rsidRPr="004D7F55" w:rsidRDefault="00751E4A" w:rsidP="004D7F5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color w:val="000000"/>
          <w:sz w:val="24"/>
          <w:szCs w:val="24"/>
        </w:rPr>
        <w:t xml:space="preserve">в качестве личностных результатов освоения </w:t>
      </w:r>
      <w:proofErr w:type="gramStart"/>
      <w:r w:rsidRPr="004D7F55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4D7F55">
        <w:rPr>
          <w:rFonts w:ascii="Times New Roman" w:hAnsi="Times New Roman"/>
          <w:color w:val="000000"/>
          <w:sz w:val="24"/>
          <w:szCs w:val="24"/>
        </w:rPr>
        <w:t xml:space="preserve">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:rsidR="00751E4A" w:rsidRPr="004D7F55" w:rsidRDefault="00751E4A" w:rsidP="004D7F5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color w:val="000000"/>
          <w:sz w:val="24"/>
          <w:szCs w:val="24"/>
        </w:rPr>
        <w:t>п</w:t>
      </w:r>
      <w:r w:rsidRPr="004D7F55">
        <w:rPr>
          <w:rFonts w:ascii="Times New Roman" w:hAnsi="Times New Roman"/>
          <w:sz w:val="24"/>
          <w:szCs w:val="24"/>
        </w:rPr>
        <w:t>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751E4A" w:rsidRPr="004D7F55" w:rsidRDefault="00751E4A" w:rsidP="004D7F5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способность анализировать нравственную сторону своих поступков и поступков своих сверстников;</w:t>
      </w:r>
    </w:p>
    <w:p w:rsidR="00751E4A" w:rsidRPr="004D7F55" w:rsidRDefault="00751E4A" w:rsidP="004D7F5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751E4A" w:rsidRPr="004D7F55" w:rsidRDefault="00751E4A" w:rsidP="004D7F5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формирование бережного отношения к традициям своей семьи, школы.</w:t>
      </w:r>
    </w:p>
    <w:p w:rsidR="00751E4A" w:rsidRPr="004D7F55" w:rsidRDefault="00751E4A" w:rsidP="004D7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7F5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D7F55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D7F55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4D7F55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751E4A" w:rsidRPr="004D7F55" w:rsidRDefault="00751E4A" w:rsidP="004D7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Регулятивные: </w:t>
      </w:r>
    </w:p>
    <w:p w:rsidR="00751E4A" w:rsidRPr="004D7F55" w:rsidRDefault="00751E4A" w:rsidP="004D7F5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умение ставить цель своей деятельности на основе имеющихся возможностей;</w:t>
      </w:r>
    </w:p>
    <w:p w:rsidR="00751E4A" w:rsidRPr="004D7F55" w:rsidRDefault="00751E4A" w:rsidP="004D7F5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:rsidR="00751E4A" w:rsidRPr="004D7F55" w:rsidRDefault="00751E4A" w:rsidP="004D7F5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формирование умения находить достаточные средства для решения своих учебных задач;</w:t>
      </w:r>
    </w:p>
    <w:p w:rsidR="00751E4A" w:rsidRPr="004D7F55" w:rsidRDefault="00751E4A" w:rsidP="004D7F5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 xml:space="preserve">демонстрация приёмов </w:t>
      </w:r>
      <w:proofErr w:type="spellStart"/>
      <w:r w:rsidRPr="004D7F55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4D7F55">
        <w:rPr>
          <w:rFonts w:ascii="Times New Roman" w:hAnsi="Times New Roman"/>
          <w:sz w:val="24"/>
          <w:szCs w:val="24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751E4A" w:rsidRPr="004D7F55" w:rsidRDefault="00751E4A" w:rsidP="004D7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Познавательные: </w:t>
      </w:r>
    </w:p>
    <w:p w:rsidR="00751E4A" w:rsidRPr="004D7F55" w:rsidRDefault="00751E4A" w:rsidP="004D7F5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навык делать выводы, устанавливать причинно-следственные связи на основе полученной информации о профессиях</w:t>
      </w:r>
    </w:p>
    <w:p w:rsidR="00751E4A" w:rsidRPr="004D7F55" w:rsidRDefault="00751E4A" w:rsidP="004D7F5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анализ и принятие опыта разработки и реализации проекта исследования разной сложности;</w:t>
      </w:r>
    </w:p>
    <w:p w:rsidR="00751E4A" w:rsidRPr="004D7F55" w:rsidRDefault="00751E4A" w:rsidP="004D7F5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751E4A" w:rsidRPr="004D7F55" w:rsidRDefault="00751E4A" w:rsidP="004D7F5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критическое оценивание содержания и форм современных текстов;</w:t>
      </w:r>
    </w:p>
    <w:p w:rsidR="00751E4A" w:rsidRPr="004D7F55" w:rsidRDefault="00751E4A" w:rsidP="004D7F5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овладение культурой активного использования словарей и других поисковых систем.</w:t>
      </w:r>
    </w:p>
    <w:p w:rsidR="00751E4A" w:rsidRPr="004D7F55" w:rsidRDefault="00751E4A" w:rsidP="004D7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Коммуникативные: </w:t>
      </w:r>
    </w:p>
    <w:p w:rsidR="00751E4A" w:rsidRPr="004D7F55" w:rsidRDefault="00751E4A" w:rsidP="004D7F5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умение организовать сотрудничество и совместную деятельность с педагогом и сверстниками в клубе;</w:t>
      </w:r>
    </w:p>
    <w:p w:rsidR="00751E4A" w:rsidRPr="004D7F55" w:rsidRDefault="00751E4A" w:rsidP="004D7F5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приобретение навыков работы индивидуально и в коллективе для решения поставленной задачи;</w:t>
      </w:r>
    </w:p>
    <w:p w:rsidR="00751E4A" w:rsidRPr="004D7F55" w:rsidRDefault="00751E4A" w:rsidP="004D7F5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умение находить общее решение и разрешать конфликты;</w:t>
      </w:r>
    </w:p>
    <w:p w:rsidR="00751E4A" w:rsidRPr="004D7F55" w:rsidRDefault="00751E4A" w:rsidP="004D7F5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соблюдение норм публичной речи в процессе выступления.</w:t>
      </w:r>
    </w:p>
    <w:p w:rsidR="00751E4A" w:rsidRPr="004D7F55" w:rsidRDefault="00751E4A" w:rsidP="004D7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1E4A" w:rsidRPr="004D7F55" w:rsidRDefault="00751E4A" w:rsidP="004D7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7F5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D7F55">
        <w:rPr>
          <w:rFonts w:ascii="Times New Roman" w:hAnsi="Times New Roman"/>
          <w:b/>
          <w:sz w:val="24"/>
          <w:szCs w:val="24"/>
        </w:rPr>
        <w:t xml:space="preserve">. </w:t>
      </w:r>
      <w:r w:rsidRPr="004D7F55">
        <w:rPr>
          <w:rFonts w:ascii="Times New Roman" w:hAnsi="Times New Roman"/>
          <w:b/>
          <w:sz w:val="24"/>
          <w:szCs w:val="24"/>
          <w:u w:val="single"/>
        </w:rPr>
        <w:t>Предметные</w:t>
      </w:r>
      <w:r w:rsidRPr="004D7F55">
        <w:rPr>
          <w:rFonts w:ascii="Times New Roman" w:hAnsi="Times New Roman"/>
          <w:b/>
          <w:sz w:val="24"/>
          <w:szCs w:val="24"/>
        </w:rPr>
        <w:t xml:space="preserve"> (</w:t>
      </w:r>
      <w:r w:rsidRPr="004D7F55">
        <w:rPr>
          <w:rFonts w:ascii="Times New Roman" w:hAnsi="Times New Roman"/>
          <w:b/>
          <w:i/>
          <w:sz w:val="24"/>
          <w:szCs w:val="24"/>
        </w:rPr>
        <w:t>на конец освоения курса</w:t>
      </w:r>
      <w:r w:rsidRPr="004D7F55">
        <w:rPr>
          <w:rFonts w:ascii="Times New Roman" w:hAnsi="Times New Roman"/>
          <w:b/>
          <w:sz w:val="24"/>
          <w:szCs w:val="24"/>
        </w:rPr>
        <w:t>):</w:t>
      </w:r>
    </w:p>
    <w:p w:rsidR="00751E4A" w:rsidRPr="004D7F55" w:rsidRDefault="00751E4A" w:rsidP="004D7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751E4A" w:rsidRPr="004D7F55" w:rsidRDefault="00751E4A" w:rsidP="004D7F5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владеть приёмами исследовательской деятельности, навыками поиска необходимой информации;</w:t>
      </w:r>
    </w:p>
    <w:p w:rsidR="00751E4A" w:rsidRPr="004D7F55" w:rsidRDefault="00751E4A" w:rsidP="004D7F5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использовать полученные знания и навыки по подготовке и проведению социальн</w:t>
      </w:r>
      <w:proofErr w:type="gramStart"/>
      <w:r w:rsidRPr="004D7F55">
        <w:rPr>
          <w:rFonts w:ascii="Times New Roman" w:hAnsi="Times New Roman"/>
          <w:sz w:val="24"/>
          <w:szCs w:val="24"/>
        </w:rPr>
        <w:t>о-</w:t>
      </w:r>
      <w:proofErr w:type="gramEnd"/>
      <w:r w:rsidRPr="004D7F55">
        <w:rPr>
          <w:rFonts w:ascii="Times New Roman" w:hAnsi="Times New Roman"/>
          <w:sz w:val="24"/>
          <w:szCs w:val="24"/>
        </w:rPr>
        <w:t xml:space="preserve"> значимых мероприятий.</w:t>
      </w:r>
    </w:p>
    <w:p w:rsidR="00751E4A" w:rsidRPr="004D7F55" w:rsidRDefault="00751E4A" w:rsidP="004D7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D7F55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4D7F55">
        <w:rPr>
          <w:rFonts w:ascii="Times New Roman" w:hAnsi="Times New Roman"/>
          <w:sz w:val="24"/>
          <w:szCs w:val="24"/>
        </w:rPr>
        <w:t xml:space="preserve"> получат возможность научиться:</w:t>
      </w:r>
    </w:p>
    <w:p w:rsidR="00751E4A" w:rsidRPr="004D7F55" w:rsidRDefault="00751E4A" w:rsidP="004D7F55">
      <w:pPr>
        <w:numPr>
          <w:ilvl w:val="0"/>
          <w:numId w:val="23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 xml:space="preserve">готовить исследовательские работы </w:t>
      </w:r>
    </w:p>
    <w:p w:rsidR="00786F40" w:rsidRPr="004D7F55" w:rsidRDefault="00786F40" w:rsidP="004D7F55">
      <w:pPr>
        <w:numPr>
          <w:ilvl w:val="0"/>
          <w:numId w:val="23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E4A" w:rsidRPr="004D7F55" w:rsidRDefault="00751E4A" w:rsidP="004D7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4D7F55">
        <w:rPr>
          <w:rFonts w:ascii="Times New Roman" w:hAnsi="Times New Roman"/>
          <w:b/>
          <w:sz w:val="24"/>
          <w:szCs w:val="24"/>
        </w:rPr>
        <w:t xml:space="preserve">. </w:t>
      </w:r>
      <w:r w:rsidRPr="004D7F55">
        <w:rPr>
          <w:rFonts w:ascii="Times New Roman" w:hAnsi="Times New Roman"/>
          <w:b/>
          <w:sz w:val="24"/>
          <w:szCs w:val="24"/>
          <w:u w:val="single"/>
        </w:rPr>
        <w:t>Воспитательные результаты</w:t>
      </w:r>
      <w:r w:rsidRPr="004D7F55">
        <w:rPr>
          <w:rFonts w:ascii="Times New Roman" w:hAnsi="Times New Roman"/>
          <w:b/>
          <w:sz w:val="24"/>
          <w:szCs w:val="24"/>
        </w:rPr>
        <w:t>:</w:t>
      </w:r>
    </w:p>
    <w:p w:rsidR="00751E4A" w:rsidRPr="004D7F55" w:rsidRDefault="00751E4A" w:rsidP="004D7F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Результаты (приобретение социальных знаний, понимания социальной реальности и повседневной жизни): </w:t>
      </w:r>
    </w:p>
    <w:p w:rsidR="00751E4A" w:rsidRPr="004D7F55" w:rsidRDefault="00751E4A" w:rsidP="004D7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  <w:u w:val="single"/>
        </w:rPr>
        <w:t>приобретение знаний</w:t>
      </w:r>
      <w:r w:rsidRPr="004D7F55">
        <w:rPr>
          <w:rFonts w:ascii="Times New Roman" w:hAnsi="Times New Roman"/>
          <w:sz w:val="24"/>
          <w:szCs w:val="24"/>
        </w:rPr>
        <w:t xml:space="preserve"> </w:t>
      </w:r>
    </w:p>
    <w:p w:rsidR="00751E4A" w:rsidRPr="004D7F55" w:rsidRDefault="00751E4A" w:rsidP="004D7F5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об этике и эстетике повседневной жизни человека в обществе;</w:t>
      </w:r>
    </w:p>
    <w:p w:rsidR="00751E4A" w:rsidRPr="004D7F55" w:rsidRDefault="00751E4A" w:rsidP="004D7F5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о принятых в обществе нормах поведения и общения;</w:t>
      </w:r>
    </w:p>
    <w:p w:rsidR="00751E4A" w:rsidRPr="004D7F55" w:rsidRDefault="00751E4A" w:rsidP="004D7F5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 xml:space="preserve"> развитие ценностного отношения подростков к труду</w:t>
      </w:r>
    </w:p>
    <w:p w:rsidR="00751E4A" w:rsidRPr="004D7F55" w:rsidRDefault="00751E4A" w:rsidP="004D7F5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об основах здорового образа жизни;</w:t>
      </w:r>
    </w:p>
    <w:p w:rsidR="00751E4A" w:rsidRPr="004D7F55" w:rsidRDefault="00751E4A" w:rsidP="004D7F5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о правилах конструктивной групповой работы;</w:t>
      </w:r>
    </w:p>
    <w:p w:rsidR="00751E4A" w:rsidRPr="004D7F55" w:rsidRDefault="00751E4A" w:rsidP="004D7F5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об основах разработки социальных проектов и организации коллективной творческой деятельности;</w:t>
      </w:r>
    </w:p>
    <w:p w:rsidR="00751E4A" w:rsidRPr="004D7F55" w:rsidRDefault="00751E4A" w:rsidP="004D7F5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о способах самостоятельного поиска, нахождения и обработки информации;</w:t>
      </w:r>
    </w:p>
    <w:p w:rsidR="00751E4A" w:rsidRPr="004D7F55" w:rsidRDefault="00751E4A" w:rsidP="004D7F5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о правилах проведения исследования.</w:t>
      </w:r>
    </w:p>
    <w:p w:rsidR="00751E4A" w:rsidRPr="004D7F55" w:rsidRDefault="00751E4A" w:rsidP="004D7F5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получение первоначального опыта самореализации.</w:t>
      </w:r>
    </w:p>
    <w:p w:rsidR="00751E4A" w:rsidRPr="004D7F55" w:rsidRDefault="00751E4A" w:rsidP="004D7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 xml:space="preserve">          приобретение опыта исследовательской деятельности</w:t>
      </w:r>
    </w:p>
    <w:p w:rsidR="00751E4A" w:rsidRPr="004D7F55" w:rsidRDefault="00751E4A" w:rsidP="004D7F5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опыт публичного выступления;</w:t>
      </w:r>
    </w:p>
    <w:p w:rsidR="00751E4A" w:rsidRPr="004D7F55" w:rsidRDefault="00751E4A" w:rsidP="004D7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 xml:space="preserve">      − опыт самообслуживания, самоорганизации и организации совместной деятельности. 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  <w:u w:val="single"/>
        </w:rPr>
        <w:t>Формы достижения результатов</w:t>
      </w:r>
      <w:r w:rsidRPr="004D7F55">
        <w:rPr>
          <w:rFonts w:ascii="Times New Roman" w:hAnsi="Times New Roman"/>
          <w:sz w:val="24"/>
          <w:szCs w:val="24"/>
        </w:rPr>
        <w:t>: познавательные беседы, инструктажи, социальные пробы,. трудовые десанты, социально-значимые акции в классе, школе</w:t>
      </w:r>
      <w:proofErr w:type="gramStart"/>
      <w:r w:rsidRPr="004D7F55">
        <w:rPr>
          <w:rFonts w:ascii="Times New Roman" w:hAnsi="Times New Roman"/>
          <w:sz w:val="24"/>
          <w:szCs w:val="24"/>
        </w:rPr>
        <w:t>.</w:t>
      </w:r>
      <w:proofErr w:type="gramEnd"/>
      <w:r w:rsidRPr="004D7F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F55">
        <w:rPr>
          <w:rFonts w:ascii="Times New Roman" w:hAnsi="Times New Roman"/>
          <w:sz w:val="24"/>
          <w:szCs w:val="24"/>
        </w:rPr>
        <w:t>и</w:t>
      </w:r>
      <w:proofErr w:type="gramEnd"/>
      <w:r w:rsidRPr="004D7F55">
        <w:rPr>
          <w:rFonts w:ascii="Times New Roman" w:hAnsi="Times New Roman"/>
          <w:sz w:val="24"/>
          <w:szCs w:val="24"/>
        </w:rPr>
        <w:t xml:space="preserve">сследовательские работы, социально-значимые акции в социуме </w:t>
      </w:r>
    </w:p>
    <w:p w:rsidR="00751E4A" w:rsidRPr="004D7F55" w:rsidRDefault="00751E4A" w:rsidP="004D7F5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Формы контроля:</w:t>
      </w:r>
    </w:p>
    <w:p w:rsidR="00751E4A" w:rsidRPr="004D7F55" w:rsidRDefault="00751E4A" w:rsidP="004D7F5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 xml:space="preserve">1.  Рефлексия по каждому занятию в форме вербального проговаривания, письменного </w:t>
      </w:r>
    </w:p>
    <w:p w:rsidR="00751E4A" w:rsidRPr="004D7F55" w:rsidRDefault="00751E4A" w:rsidP="004D7F5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выражения своего отношения к теме.</w:t>
      </w:r>
    </w:p>
    <w:p w:rsidR="00751E4A" w:rsidRPr="004D7F55" w:rsidRDefault="00751E4A" w:rsidP="004D7F5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D7F55">
        <w:rPr>
          <w:rFonts w:ascii="Times New Roman" w:hAnsi="Times New Roman"/>
          <w:sz w:val="24"/>
          <w:szCs w:val="24"/>
        </w:rPr>
        <w:t>По итогам курса обучающиеся выполняют самостоятельную работу – творческое эссе по теме:</w:t>
      </w:r>
      <w:proofErr w:type="gramEnd"/>
      <w:r w:rsidRPr="004D7F55">
        <w:rPr>
          <w:rFonts w:ascii="Times New Roman" w:hAnsi="Times New Roman"/>
          <w:sz w:val="24"/>
          <w:szCs w:val="24"/>
        </w:rPr>
        <w:t xml:space="preserve"> Кем и каким я хочу стать»</w:t>
      </w:r>
    </w:p>
    <w:p w:rsidR="00751E4A" w:rsidRPr="004D7F55" w:rsidRDefault="00751E4A" w:rsidP="004D7F5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3.  В рамках курса предполагается организовать проектную деятельность учащихся</w:t>
      </w:r>
    </w:p>
    <w:p w:rsidR="00751E4A" w:rsidRPr="004D7F55" w:rsidRDefault="00751E4A" w:rsidP="004D7F5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  Итоги </w:t>
      </w:r>
      <w:r w:rsidRPr="004D7F55">
        <w:rPr>
          <w:rFonts w:ascii="Times New Roman" w:hAnsi="Times New Roman"/>
          <w:sz w:val="24"/>
          <w:szCs w:val="24"/>
        </w:rPr>
        <w:t xml:space="preserve">овладения </w:t>
      </w:r>
      <w:proofErr w:type="gramStart"/>
      <w:r w:rsidRPr="004D7F5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D7F55">
        <w:rPr>
          <w:rFonts w:ascii="Times New Roman" w:hAnsi="Times New Roman"/>
          <w:sz w:val="24"/>
          <w:szCs w:val="24"/>
        </w:rPr>
        <w:t xml:space="preserve"> универсаль</w:t>
      </w:r>
      <w:r w:rsidR="001D2EC7" w:rsidRPr="004D7F55">
        <w:rPr>
          <w:rFonts w:ascii="Times New Roman" w:hAnsi="Times New Roman"/>
          <w:sz w:val="24"/>
          <w:szCs w:val="24"/>
        </w:rPr>
        <w:t xml:space="preserve">ных учебных действий подводятся </w:t>
      </w:r>
      <w:r w:rsidRPr="004D7F55">
        <w:rPr>
          <w:rFonts w:ascii="Times New Roman" w:hAnsi="Times New Roman"/>
          <w:sz w:val="24"/>
          <w:szCs w:val="24"/>
        </w:rPr>
        <w:t xml:space="preserve">посредством листов педагогических наблюдений, </w:t>
      </w:r>
      <w:proofErr w:type="spellStart"/>
      <w:r w:rsidRPr="004D7F55">
        <w:rPr>
          <w:rFonts w:ascii="Times New Roman" w:hAnsi="Times New Roman"/>
          <w:sz w:val="24"/>
          <w:szCs w:val="24"/>
        </w:rPr>
        <w:t>опросников</w:t>
      </w:r>
      <w:proofErr w:type="spellEnd"/>
      <w:r w:rsidRPr="004D7F55">
        <w:rPr>
          <w:rFonts w:ascii="Times New Roman" w:hAnsi="Times New Roman"/>
          <w:sz w:val="24"/>
          <w:szCs w:val="24"/>
        </w:rPr>
        <w:t>. Учет знаний и умений для контроля и  оценки  результатов  освоения  программы  внеурочной деятельности происходит путем  архивирования  творческих  работ  обучающихся, накопления материалов по типу «</w:t>
      </w:r>
      <w:proofErr w:type="spellStart"/>
      <w:r w:rsidRPr="004D7F55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4D7F55">
        <w:rPr>
          <w:rFonts w:ascii="Times New Roman" w:hAnsi="Times New Roman"/>
          <w:sz w:val="24"/>
          <w:szCs w:val="24"/>
        </w:rPr>
        <w:t>».  Контроль и оценка результатов освоения  программы  внеурочной  деятельности зависит от тематики и содержания изучаемого раздела. Продуктивным будет контроль в</w:t>
      </w:r>
      <w:r w:rsidR="001D2EC7" w:rsidRPr="004D7F55">
        <w:rPr>
          <w:rFonts w:ascii="Times New Roman" w:hAnsi="Times New Roman"/>
          <w:sz w:val="24"/>
          <w:szCs w:val="24"/>
        </w:rPr>
        <w:t xml:space="preserve"> </w:t>
      </w:r>
      <w:r w:rsidRPr="004D7F55">
        <w:rPr>
          <w:rFonts w:ascii="Times New Roman" w:hAnsi="Times New Roman"/>
          <w:sz w:val="24"/>
          <w:szCs w:val="24"/>
        </w:rPr>
        <w:t xml:space="preserve">процессе организации следующих форм деятельности: викторины, творческие конкурсы, ролевые игры, школьная научно-практическая конференция. </w:t>
      </w:r>
    </w:p>
    <w:p w:rsidR="00A93A86" w:rsidRPr="004D7F55" w:rsidRDefault="00A93A86" w:rsidP="004D7F5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A93A86" w:rsidRPr="004D7F55" w:rsidRDefault="00A93A86" w:rsidP="004D7F5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B6F6E" w:rsidRPr="004D7F55" w:rsidRDefault="00DB6F6E" w:rsidP="004D7F55">
      <w:pPr>
        <w:pStyle w:val="a6"/>
        <w:tabs>
          <w:tab w:val="left" w:pos="207"/>
        </w:tabs>
        <w:suppressAutoHyphens/>
        <w:spacing w:after="0" w:line="240" w:lineRule="auto"/>
        <w:ind w:left="-7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4D7F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2. </w:t>
      </w:r>
      <w:r w:rsidRPr="004D7F55">
        <w:rPr>
          <w:rFonts w:ascii="Times New Roman" w:hAnsi="Times New Roman" w:cs="Times New Roman"/>
          <w:b/>
          <w:i/>
          <w:color w:val="000000"/>
          <w:sz w:val="24"/>
          <w:szCs w:val="24"/>
          <w:lang w:eastAsia="zh-CN"/>
        </w:rPr>
        <w:t>Содержание курса внеурочной деятельности</w:t>
      </w:r>
    </w:p>
    <w:p w:rsidR="00DB6F6E" w:rsidRPr="004D7F55" w:rsidRDefault="00DB6F6E" w:rsidP="004D7F55">
      <w:pPr>
        <w:pStyle w:val="a6"/>
        <w:shd w:val="clear" w:color="auto" w:fill="FFFFFF"/>
        <w:tabs>
          <w:tab w:val="left" w:pos="207"/>
        </w:tabs>
        <w:suppressAutoHyphens/>
        <w:spacing w:after="150" w:line="240" w:lineRule="auto"/>
        <w:ind w:left="63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4D7F55">
        <w:rPr>
          <w:rFonts w:ascii="Times New Roman" w:hAnsi="Times New Roman" w:cs="Times New Roman"/>
          <w:b/>
          <w:i/>
          <w:color w:val="000000"/>
          <w:sz w:val="24"/>
          <w:szCs w:val="24"/>
          <w:lang w:eastAsia="zh-CN"/>
        </w:rPr>
        <w:t>с указанием форм организации и видов деятельности</w:t>
      </w:r>
    </w:p>
    <w:p w:rsidR="00DB6F6E" w:rsidRPr="004D7F55" w:rsidRDefault="00DB6F6E" w:rsidP="004D7F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 xml:space="preserve">Занятия проводятся в форме групповой работы с элементами тренинга. </w:t>
      </w:r>
    </w:p>
    <w:p w:rsidR="00DB6F6E" w:rsidRPr="004D7F55" w:rsidRDefault="00DB6F6E" w:rsidP="004D7F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 xml:space="preserve">При проведении занятий курса используются следующие формы и методы работы: </w:t>
      </w:r>
    </w:p>
    <w:p w:rsidR="00DB6F6E" w:rsidRPr="004D7F55" w:rsidRDefault="00DB6F6E" w:rsidP="004D7F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•</w:t>
      </w:r>
      <w:r w:rsidRPr="004D7F55">
        <w:rPr>
          <w:rFonts w:ascii="Times New Roman" w:hAnsi="Times New Roman"/>
          <w:sz w:val="24"/>
          <w:szCs w:val="24"/>
        </w:rPr>
        <w:tab/>
      </w:r>
      <w:proofErr w:type="spellStart"/>
      <w:r w:rsidRPr="004D7F55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4D7F55">
        <w:rPr>
          <w:rFonts w:ascii="Times New Roman" w:hAnsi="Times New Roman"/>
          <w:sz w:val="24"/>
          <w:szCs w:val="24"/>
        </w:rPr>
        <w:t xml:space="preserve"> игры; </w:t>
      </w:r>
    </w:p>
    <w:p w:rsidR="00DB6F6E" w:rsidRPr="004D7F55" w:rsidRDefault="00DB6F6E" w:rsidP="004D7F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•</w:t>
      </w:r>
      <w:r w:rsidRPr="004D7F55">
        <w:rPr>
          <w:rFonts w:ascii="Times New Roman" w:hAnsi="Times New Roman"/>
          <w:sz w:val="24"/>
          <w:szCs w:val="24"/>
        </w:rPr>
        <w:tab/>
        <w:t xml:space="preserve">игровые профессиональные упражнения; </w:t>
      </w:r>
    </w:p>
    <w:p w:rsidR="00DB6F6E" w:rsidRPr="004D7F55" w:rsidRDefault="00DB6F6E" w:rsidP="004D7F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•</w:t>
      </w:r>
      <w:r w:rsidRPr="004D7F55">
        <w:rPr>
          <w:rFonts w:ascii="Times New Roman" w:hAnsi="Times New Roman"/>
          <w:sz w:val="24"/>
          <w:szCs w:val="24"/>
        </w:rPr>
        <w:tab/>
      </w:r>
      <w:proofErr w:type="spellStart"/>
      <w:r w:rsidRPr="004D7F55">
        <w:rPr>
          <w:rFonts w:ascii="Times New Roman" w:hAnsi="Times New Roman"/>
          <w:sz w:val="24"/>
          <w:szCs w:val="24"/>
        </w:rPr>
        <w:t>самоописание</w:t>
      </w:r>
      <w:proofErr w:type="spellEnd"/>
      <w:r w:rsidRPr="004D7F55">
        <w:rPr>
          <w:rFonts w:ascii="Times New Roman" w:hAnsi="Times New Roman"/>
          <w:sz w:val="24"/>
          <w:szCs w:val="24"/>
        </w:rPr>
        <w:t xml:space="preserve">; </w:t>
      </w:r>
    </w:p>
    <w:p w:rsidR="00DB6F6E" w:rsidRPr="004D7F55" w:rsidRDefault="00DB6F6E" w:rsidP="004D7F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•</w:t>
      </w:r>
      <w:r w:rsidRPr="004D7F55">
        <w:rPr>
          <w:rFonts w:ascii="Times New Roman" w:hAnsi="Times New Roman"/>
          <w:sz w:val="24"/>
          <w:szCs w:val="24"/>
        </w:rPr>
        <w:tab/>
        <w:t xml:space="preserve">групповая дискуссия; </w:t>
      </w:r>
    </w:p>
    <w:p w:rsidR="00DB6F6E" w:rsidRPr="004D7F55" w:rsidRDefault="00DB6F6E" w:rsidP="004D7F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7F55">
        <w:rPr>
          <w:rFonts w:ascii="Times New Roman" w:hAnsi="Times New Roman"/>
          <w:sz w:val="24"/>
          <w:szCs w:val="24"/>
        </w:rPr>
        <w:t>•</w:t>
      </w:r>
      <w:r w:rsidRPr="004D7F55">
        <w:rPr>
          <w:rFonts w:ascii="Times New Roman" w:hAnsi="Times New Roman"/>
          <w:sz w:val="24"/>
          <w:szCs w:val="24"/>
        </w:rPr>
        <w:tab/>
        <w:t xml:space="preserve">использование конструктивной обратной связи. </w:t>
      </w:r>
    </w:p>
    <w:p w:rsidR="00DB6F6E" w:rsidRPr="004D7F55" w:rsidRDefault="00DB6F6E" w:rsidP="004D7F55">
      <w:pPr>
        <w:suppressAutoHyphens/>
        <w:spacing w:after="0" w:line="240" w:lineRule="auto"/>
        <w:ind w:firstLine="850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D7F55">
        <w:rPr>
          <w:rFonts w:ascii="Times New Roman" w:eastAsia="Calibri" w:hAnsi="Times New Roman"/>
          <w:color w:val="000000"/>
          <w:kern w:val="1"/>
          <w:sz w:val="24"/>
          <w:szCs w:val="24"/>
        </w:rPr>
        <w:t>На изучение курса по внеурочной деятельности «</w:t>
      </w:r>
      <w:r w:rsidRPr="004D7F55">
        <w:rPr>
          <w:rFonts w:ascii="Times New Roman" w:eastAsia="Calibri" w:hAnsi="Times New Roman"/>
          <w:sz w:val="24"/>
          <w:szCs w:val="24"/>
        </w:rPr>
        <w:t>Моя профессиональная карьера</w:t>
      </w:r>
      <w:r w:rsidRPr="004D7F55">
        <w:rPr>
          <w:rFonts w:ascii="Times New Roman" w:eastAsia="Calibri" w:hAnsi="Times New Roman"/>
          <w:color w:val="000000"/>
          <w:kern w:val="1"/>
          <w:sz w:val="24"/>
          <w:szCs w:val="24"/>
        </w:rPr>
        <w:t xml:space="preserve">» в 8 классе отводится: </w:t>
      </w:r>
    </w:p>
    <w:p w:rsidR="00DB6F6E" w:rsidRPr="004D7F55" w:rsidRDefault="00DB6F6E" w:rsidP="004D7F55">
      <w:pPr>
        <w:suppressAutoHyphens/>
        <w:spacing w:after="0" w:line="240" w:lineRule="auto"/>
        <w:ind w:firstLine="850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4D7F55">
        <w:rPr>
          <w:rFonts w:ascii="Times New Roman" w:hAnsi="Times New Roman"/>
          <w:color w:val="000000"/>
          <w:kern w:val="1"/>
          <w:sz w:val="24"/>
          <w:szCs w:val="24"/>
        </w:rPr>
        <w:t xml:space="preserve">– </w:t>
      </w:r>
      <w:r w:rsidRPr="004D7F55">
        <w:rPr>
          <w:rFonts w:ascii="Times New Roman" w:eastAsia="Calibri" w:hAnsi="Times New Roman"/>
          <w:color w:val="000000"/>
          <w:kern w:val="1"/>
          <w:sz w:val="24"/>
          <w:szCs w:val="24"/>
        </w:rPr>
        <w:t xml:space="preserve">количество часов в год – 34 ч.; </w:t>
      </w:r>
    </w:p>
    <w:p w:rsidR="00DB6F6E" w:rsidRPr="004D7F55" w:rsidRDefault="00DB6F6E" w:rsidP="004D7F55">
      <w:pPr>
        <w:suppressAutoHyphens/>
        <w:spacing w:after="0" w:line="240" w:lineRule="auto"/>
        <w:ind w:firstLine="850"/>
        <w:jc w:val="both"/>
        <w:rPr>
          <w:rFonts w:ascii="Times New Roman" w:eastAsia="Calibri" w:hAnsi="Times New Roman"/>
          <w:b/>
          <w:color w:val="000000"/>
          <w:kern w:val="1"/>
          <w:sz w:val="24"/>
          <w:szCs w:val="24"/>
        </w:rPr>
      </w:pPr>
      <w:r w:rsidRPr="004D7F55">
        <w:rPr>
          <w:rFonts w:ascii="Times New Roman" w:hAnsi="Times New Roman"/>
          <w:color w:val="000000"/>
          <w:kern w:val="1"/>
          <w:sz w:val="24"/>
          <w:szCs w:val="24"/>
        </w:rPr>
        <w:t xml:space="preserve">– </w:t>
      </w:r>
      <w:r w:rsidRPr="004D7F55">
        <w:rPr>
          <w:rFonts w:ascii="Times New Roman" w:eastAsia="Calibri" w:hAnsi="Times New Roman"/>
          <w:color w:val="000000"/>
          <w:kern w:val="1"/>
          <w:sz w:val="24"/>
          <w:szCs w:val="24"/>
        </w:rPr>
        <w:t>количество часов в неделю – 1 ч.</w:t>
      </w:r>
    </w:p>
    <w:p w:rsidR="00DB6F6E" w:rsidRPr="004D7F55" w:rsidRDefault="00DB6F6E" w:rsidP="004D7F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F55">
        <w:rPr>
          <w:rFonts w:ascii="Times New Roman" w:hAnsi="Times New Roman"/>
          <w:bCs/>
          <w:color w:val="000000"/>
          <w:sz w:val="24"/>
          <w:szCs w:val="24"/>
        </w:rPr>
        <w:t>Формы занятий</w:t>
      </w:r>
      <w:r w:rsidRPr="004D7F55">
        <w:rPr>
          <w:rFonts w:ascii="Times New Roman" w:hAnsi="Times New Roman"/>
          <w:color w:val="000000"/>
          <w:sz w:val="24"/>
          <w:szCs w:val="24"/>
        </w:rPr>
        <w:t xml:space="preserve"> – рассказ, беседа, практика, ролевая игра, тренинг, тестирование, анкетирование. </w:t>
      </w:r>
    </w:p>
    <w:p w:rsidR="00DB6F6E" w:rsidRPr="004D7F55" w:rsidRDefault="00DB6F6E" w:rsidP="004D7F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7F55">
        <w:rPr>
          <w:rFonts w:ascii="Times New Roman" w:hAnsi="Times New Roman"/>
          <w:color w:val="000000"/>
          <w:sz w:val="24"/>
          <w:szCs w:val="24"/>
        </w:rPr>
        <w:t>Виды деятельности: проблемно-ценностное общение; познавательная,</w:t>
      </w:r>
      <w:r w:rsidR="00786F40" w:rsidRPr="004D7F55">
        <w:rPr>
          <w:rFonts w:ascii="Times New Roman" w:hAnsi="Times New Roman"/>
          <w:color w:val="000000"/>
          <w:sz w:val="24"/>
          <w:szCs w:val="24"/>
        </w:rPr>
        <w:t xml:space="preserve"> общественно-полезная, </w:t>
      </w:r>
      <w:proofErr w:type="spellStart"/>
      <w:r w:rsidRPr="004D7F55">
        <w:rPr>
          <w:rFonts w:ascii="Times New Roman" w:hAnsi="Times New Roman"/>
          <w:color w:val="000000"/>
          <w:sz w:val="24"/>
          <w:szCs w:val="24"/>
        </w:rPr>
        <w:t>досугово</w:t>
      </w:r>
      <w:proofErr w:type="spellEnd"/>
      <w:r w:rsidRPr="004D7F55">
        <w:rPr>
          <w:rFonts w:ascii="Times New Roman" w:hAnsi="Times New Roman"/>
          <w:color w:val="000000"/>
          <w:sz w:val="24"/>
          <w:szCs w:val="24"/>
        </w:rPr>
        <w:t xml:space="preserve"> - развлекательная деятельность</w:t>
      </w:r>
    </w:p>
    <w:p w:rsidR="00A869D8" w:rsidRPr="004D7F55" w:rsidRDefault="00A869D8" w:rsidP="004D7F55">
      <w:pPr>
        <w:pStyle w:val="a6"/>
        <w:shd w:val="clear" w:color="auto" w:fill="FFFFFF"/>
        <w:tabs>
          <w:tab w:val="left" w:pos="207"/>
        </w:tabs>
        <w:suppressAutoHyphens/>
        <w:spacing w:after="150" w:line="240" w:lineRule="auto"/>
        <w:ind w:left="630"/>
        <w:rPr>
          <w:rFonts w:ascii="Times New Roman" w:hAnsi="Times New Roman" w:cs="Times New Roman"/>
          <w:b/>
          <w:i/>
          <w:color w:val="000000"/>
          <w:sz w:val="24"/>
          <w:szCs w:val="24"/>
          <w:lang w:eastAsia="zh-CN"/>
        </w:rPr>
      </w:pPr>
    </w:p>
    <w:p w:rsidR="00DB6F6E" w:rsidRPr="004D7F55" w:rsidRDefault="00DB6F6E" w:rsidP="004D7F55">
      <w:pPr>
        <w:pStyle w:val="a6"/>
        <w:shd w:val="clear" w:color="auto" w:fill="FFFFFF"/>
        <w:tabs>
          <w:tab w:val="left" w:pos="207"/>
        </w:tabs>
        <w:suppressAutoHyphens/>
        <w:spacing w:after="150" w:line="240" w:lineRule="auto"/>
        <w:ind w:left="630"/>
        <w:rPr>
          <w:rFonts w:ascii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4D7F55">
        <w:rPr>
          <w:rFonts w:ascii="Times New Roman" w:hAnsi="Times New Roman" w:cs="Times New Roman"/>
          <w:b/>
          <w:i/>
          <w:color w:val="000000"/>
          <w:sz w:val="24"/>
          <w:szCs w:val="24"/>
          <w:lang w:eastAsia="zh-CN"/>
        </w:rPr>
        <w:t>Содержание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1. </w:t>
      </w:r>
      <w:r w:rsidRPr="004D7F55">
        <w:rPr>
          <w:rFonts w:ascii="Times New Roman" w:eastAsia="Calibri" w:hAnsi="Times New Roman"/>
          <w:sz w:val="24"/>
          <w:szCs w:val="24"/>
        </w:rPr>
        <w:t>Вводное занятие. (1 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eastAsia="WenQuanYi Micro Hei" w:hAnsi="Times New Roman"/>
          <w:kern w:val="3"/>
          <w:sz w:val="24"/>
          <w:szCs w:val="24"/>
          <w:lang w:bidi="ru-RU"/>
        </w:rPr>
        <w:t>Анкета «Планы на ближайшее будущее».</w:t>
      </w:r>
    </w:p>
    <w:p w:rsidR="00751E4A" w:rsidRPr="004D7F55" w:rsidRDefault="00751E4A" w:rsidP="004D7F55">
      <w:pPr>
        <w:keepNext/>
        <w:widowControl w:val="0"/>
        <w:tabs>
          <w:tab w:val="left" w:pos="195"/>
          <w:tab w:val="center" w:pos="4677"/>
        </w:tabs>
        <w:suppressAutoHyphens/>
        <w:spacing w:after="0" w:line="240" w:lineRule="auto"/>
        <w:contextualSpacing/>
        <w:jc w:val="both"/>
        <w:outlineLvl w:val="1"/>
        <w:rPr>
          <w:rFonts w:ascii="Times New Roman" w:eastAsia="Lucida Sans Unicode" w:hAnsi="Times New Roman"/>
          <w:kern w:val="1"/>
          <w:sz w:val="24"/>
          <w:szCs w:val="24"/>
        </w:rPr>
      </w:pPr>
      <w:r w:rsidRPr="004D7F55">
        <w:rPr>
          <w:rFonts w:ascii="Times New Roman" w:eastAsia="Lucida Sans Unicode" w:hAnsi="Times New Roman"/>
          <w:kern w:val="1"/>
          <w:sz w:val="24"/>
          <w:szCs w:val="24"/>
        </w:rPr>
        <w:t>Теоретические сведения     Цели и содержание курса. Специфика занятий.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2. </w:t>
      </w:r>
      <w:r w:rsidRPr="004D7F55">
        <w:rPr>
          <w:rFonts w:ascii="Times New Roman" w:eastAsia="Calibri" w:hAnsi="Times New Roman"/>
          <w:sz w:val="24"/>
          <w:szCs w:val="24"/>
        </w:rPr>
        <w:t>Самооценка и уровень притязаний. (1 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eastAsia="Lucida Sans Unicode" w:hAnsi="Times New Roman"/>
          <w:kern w:val="1"/>
          <w:sz w:val="24"/>
          <w:szCs w:val="24"/>
        </w:rPr>
        <w:t xml:space="preserve">Методика самооценки индивидуальных возможностей, карта интересов, </w:t>
      </w:r>
      <w:proofErr w:type="spellStart"/>
      <w:r w:rsidRPr="004D7F55">
        <w:rPr>
          <w:rFonts w:ascii="Times New Roman" w:eastAsia="Lucida Sans Unicode" w:hAnsi="Times New Roman"/>
          <w:kern w:val="1"/>
          <w:sz w:val="24"/>
          <w:szCs w:val="24"/>
        </w:rPr>
        <w:t>опросник</w:t>
      </w:r>
      <w:proofErr w:type="spellEnd"/>
      <w:r w:rsidRPr="004D7F55">
        <w:rPr>
          <w:rFonts w:ascii="Times New Roman" w:eastAsia="Lucida Sans Unicode" w:hAnsi="Times New Roman"/>
          <w:kern w:val="1"/>
          <w:sz w:val="24"/>
          <w:szCs w:val="24"/>
        </w:rPr>
        <w:t xml:space="preserve"> профессиональной готовности.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3. </w:t>
      </w:r>
      <w:r w:rsidRPr="004D7F55">
        <w:rPr>
          <w:rFonts w:ascii="Times New Roman" w:eastAsia="Calibri" w:hAnsi="Times New Roman"/>
          <w:sz w:val="24"/>
          <w:szCs w:val="24"/>
        </w:rPr>
        <w:t>Темперамент и профессия. Определение темперамента. (1час)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eastAsia="Lucida Sans Unicode" w:hAnsi="Times New Roman"/>
          <w:kern w:val="1"/>
          <w:sz w:val="24"/>
          <w:szCs w:val="24"/>
        </w:rPr>
        <w:t>Методика выявления стержневых черт характера. Уровень развития волевых качеств.  Внутренний мир человека и возможности его познания. Теоретические сведения. Темперамент.  Особенности проявления основных типов темперамента в учебной и профессиональной деятельности.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4. </w:t>
      </w:r>
      <w:r w:rsidRPr="004D7F55">
        <w:rPr>
          <w:rFonts w:ascii="Times New Roman" w:eastAsia="Calibri" w:hAnsi="Times New Roman"/>
          <w:sz w:val="24"/>
          <w:szCs w:val="24"/>
        </w:rPr>
        <w:t>Чувства и эмоции. Тест эмоций. Истоки негативных эмоций. (1 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eastAsia="Lucida Sans Unicode" w:hAnsi="Times New Roman"/>
          <w:kern w:val="1"/>
          <w:sz w:val="24"/>
          <w:szCs w:val="24"/>
        </w:rPr>
        <w:t>Ведущие отношения личности: к деятельности, к людям, к самому себе, к предметному миру. Эмоциональные состояния личности.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5. </w:t>
      </w:r>
      <w:r w:rsidRPr="004D7F55">
        <w:rPr>
          <w:rFonts w:ascii="Times New Roman" w:eastAsia="Calibri" w:hAnsi="Times New Roman"/>
          <w:sz w:val="24"/>
          <w:szCs w:val="24"/>
        </w:rPr>
        <w:t>Стресс и тревожность. (1 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eastAsia="Lucida Sans Unicode" w:hAnsi="Times New Roman"/>
          <w:kern w:val="1"/>
          <w:sz w:val="24"/>
          <w:szCs w:val="24"/>
        </w:rPr>
        <w:t xml:space="preserve">Работоспособность. Психология принятия решения. Диагностические процедуры: анкета здоровья, </w:t>
      </w:r>
      <w:proofErr w:type="spellStart"/>
      <w:r w:rsidRPr="004D7F55">
        <w:rPr>
          <w:rFonts w:ascii="Times New Roman" w:eastAsia="Lucida Sans Unicode" w:hAnsi="Times New Roman"/>
          <w:kern w:val="1"/>
          <w:sz w:val="24"/>
          <w:szCs w:val="24"/>
        </w:rPr>
        <w:t>теппинг-тест</w:t>
      </w:r>
      <w:proofErr w:type="spellEnd"/>
      <w:r w:rsidRPr="004D7F55">
        <w:rPr>
          <w:rFonts w:ascii="Times New Roman" w:eastAsia="Lucida Sans Unicode" w:hAnsi="Times New Roman"/>
          <w:kern w:val="1"/>
          <w:sz w:val="24"/>
          <w:szCs w:val="24"/>
        </w:rPr>
        <w:t xml:space="preserve">, </w:t>
      </w:r>
      <w:proofErr w:type="spellStart"/>
      <w:r w:rsidRPr="004D7F55">
        <w:rPr>
          <w:rFonts w:ascii="Times New Roman" w:eastAsia="Lucida Sans Unicode" w:hAnsi="Times New Roman"/>
          <w:kern w:val="1"/>
          <w:sz w:val="24"/>
          <w:szCs w:val="24"/>
        </w:rPr>
        <w:t>опросник</w:t>
      </w:r>
      <w:proofErr w:type="spellEnd"/>
      <w:r w:rsidRPr="004D7F55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proofErr w:type="spellStart"/>
      <w:r w:rsidRPr="004D7F55">
        <w:rPr>
          <w:rFonts w:ascii="Times New Roman" w:eastAsia="Lucida Sans Unicode" w:hAnsi="Times New Roman"/>
          <w:kern w:val="1"/>
          <w:sz w:val="24"/>
          <w:szCs w:val="24"/>
        </w:rPr>
        <w:t>Айзенека</w:t>
      </w:r>
      <w:proofErr w:type="spellEnd"/>
      <w:r w:rsidRPr="004D7F55">
        <w:rPr>
          <w:rFonts w:ascii="Times New Roman" w:eastAsia="Lucida Sans Unicode" w:hAnsi="Times New Roman"/>
          <w:kern w:val="1"/>
          <w:sz w:val="24"/>
          <w:szCs w:val="24"/>
        </w:rPr>
        <w:t xml:space="preserve">, ориентировочная анкета, </w:t>
      </w:r>
      <w:proofErr w:type="spellStart"/>
      <w:r w:rsidRPr="004D7F55">
        <w:rPr>
          <w:rFonts w:ascii="Times New Roman" w:eastAsia="Lucida Sans Unicode" w:hAnsi="Times New Roman"/>
          <w:kern w:val="1"/>
          <w:sz w:val="24"/>
          <w:szCs w:val="24"/>
        </w:rPr>
        <w:t>опросники</w:t>
      </w:r>
      <w:proofErr w:type="spellEnd"/>
      <w:r w:rsidRPr="004D7F55">
        <w:rPr>
          <w:rFonts w:ascii="Times New Roman" w:eastAsia="Lucida Sans Unicode" w:hAnsi="Times New Roman"/>
          <w:kern w:val="1"/>
          <w:sz w:val="24"/>
          <w:szCs w:val="24"/>
        </w:rPr>
        <w:t xml:space="preserve"> «Беспокойство-тревога», «Какая у меня воля».  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6. </w:t>
      </w:r>
      <w:r w:rsidRPr="004D7F55">
        <w:rPr>
          <w:rFonts w:ascii="Times New Roman" w:eastAsia="Calibri" w:hAnsi="Times New Roman"/>
          <w:sz w:val="24"/>
          <w:szCs w:val="24"/>
        </w:rPr>
        <w:t>Определение типа мышления. (1час)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eastAsia="Calibri" w:hAnsi="Times New Roman"/>
          <w:sz w:val="24"/>
          <w:szCs w:val="24"/>
        </w:rPr>
        <w:t>Понятие «мышление». Типы мышления. Формы логического мышления. Основные операции мышления: анализ, синтез, сравнение, абстрагирование, конкретизация, обобщение. Основные качества мышления.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7. </w:t>
      </w:r>
      <w:r w:rsidRPr="004D7F55">
        <w:rPr>
          <w:rFonts w:ascii="Times New Roman" w:eastAsia="Calibri" w:hAnsi="Times New Roman"/>
          <w:sz w:val="24"/>
          <w:szCs w:val="24"/>
        </w:rPr>
        <w:t>Внимание и память (1час)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eastAsia="Calibri" w:hAnsi="Times New Roman"/>
          <w:sz w:val="24"/>
          <w:szCs w:val="24"/>
        </w:rPr>
        <w:t>Память. Процессы памяти: запоминание, сохранение, воспроизведение. Виды памяти. Приемы запоминания.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eastAsia="Calibri" w:hAnsi="Times New Roman"/>
          <w:sz w:val="24"/>
          <w:szCs w:val="24"/>
        </w:rPr>
        <w:t>Внимание. Качества внимания. Виды внимания. Выявление особенностей внимания личности.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8. </w:t>
      </w:r>
      <w:r w:rsidRPr="004D7F55">
        <w:rPr>
          <w:rFonts w:ascii="Times New Roman" w:eastAsia="Calibri" w:hAnsi="Times New Roman"/>
          <w:sz w:val="24"/>
          <w:szCs w:val="24"/>
        </w:rPr>
        <w:t>Уровень внутренней свободы. (1 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9. </w:t>
      </w:r>
      <w:r w:rsidRPr="004D7F55">
        <w:rPr>
          <w:rFonts w:ascii="Times New Roman" w:eastAsia="Calibri" w:hAnsi="Times New Roman"/>
          <w:sz w:val="24"/>
          <w:szCs w:val="24"/>
        </w:rPr>
        <w:t>Мой психологический портрет. (1 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10. </w:t>
      </w:r>
      <w:r w:rsidRPr="004D7F55">
        <w:rPr>
          <w:rFonts w:ascii="Times New Roman" w:eastAsia="Calibri" w:hAnsi="Times New Roman"/>
          <w:sz w:val="24"/>
          <w:szCs w:val="24"/>
        </w:rPr>
        <w:t>Классификация профессий. Признаки профессии. (1 час) Типы профессий. Ведущий предмет труда каждого типа профессии. Матрица выбора профессии. Выявление профессиональных предпочтений учащихся.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11. </w:t>
      </w:r>
      <w:r w:rsidRPr="004D7F55">
        <w:rPr>
          <w:rFonts w:ascii="Times New Roman" w:eastAsia="Calibri" w:hAnsi="Times New Roman"/>
          <w:sz w:val="24"/>
          <w:szCs w:val="24"/>
        </w:rPr>
        <w:t>Определение типа будущей профессии. (1час)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eastAsia="Calibri" w:hAnsi="Times New Roman"/>
          <w:sz w:val="24"/>
          <w:szCs w:val="24"/>
        </w:rPr>
        <w:t>Характеристика профессий типа «человек – человек». Подтипы профессий типа «человек – человек». Понятие «профессионально важные качества» (ПВК). ПВК профессий типа «человек – человек». Анализ характеристик профессий различных подтипов типа «человек – человек». Профессиональные пробы.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eastAsia="Calibri" w:hAnsi="Times New Roman"/>
          <w:sz w:val="24"/>
          <w:szCs w:val="24"/>
        </w:rPr>
        <w:t>Характеристика профессий типа «человек – техника». Подтипы профессий типа «человек – техника». ПВК профессий типа «человек – техника». Анализ характеристик профессий различных подтипов типа «человек – техника». Профессиональные пробы.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eastAsia="Calibri" w:hAnsi="Times New Roman"/>
          <w:sz w:val="24"/>
          <w:szCs w:val="24"/>
        </w:rPr>
        <w:t>Характеристика профессий типа «человек – знаковая система». Подтипы профессий типа «человек – знаковая система». ПВК профессий типа «человек – знаковая система». Анализ характеристик профессий различных подтипов типа «человек – знаковая система». Профессиональные пробы.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eastAsia="Calibri" w:hAnsi="Times New Roman"/>
          <w:sz w:val="24"/>
          <w:szCs w:val="24"/>
        </w:rPr>
        <w:t>Характеристика профессий типа «человек – природа». Подтипы профессий типа «человек – природа». ПВК профессий типа «человек – природа». Анализ характеристик профессий различных подтипов типа «человек – природа». Профессиональные пробы.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eastAsia="Calibri" w:hAnsi="Times New Roman"/>
          <w:sz w:val="24"/>
          <w:szCs w:val="24"/>
        </w:rPr>
        <w:t>Характеристика профессий типа «человек – художественный образ». Подтипы профессий типа «человек – художественный образ». ПВК профессий типа «человек – художественный образ». Анализ характеристик профессий различных подтипов типа «человек – художественный образ». Профессиональные пробы.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12.  </w:t>
      </w:r>
      <w:r w:rsidRPr="004D7F55">
        <w:rPr>
          <w:rFonts w:ascii="Times New Roman" w:eastAsia="Calibri" w:hAnsi="Times New Roman"/>
          <w:sz w:val="24"/>
          <w:szCs w:val="24"/>
        </w:rPr>
        <w:t>Профессия, специальность, должность. Формула профессии. (1 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eastAsia="Calibri" w:hAnsi="Times New Roman"/>
          <w:sz w:val="24"/>
          <w:szCs w:val="24"/>
        </w:rPr>
        <w:t xml:space="preserve">Классификация профессий. Цели труда. Классификация профессий по Е.А. Климову. Формула профессии. Работа с таблицей Е.А. Климова. </w:t>
      </w:r>
      <w:proofErr w:type="spellStart"/>
      <w:r w:rsidRPr="004D7F55">
        <w:rPr>
          <w:rFonts w:ascii="Times New Roman" w:eastAsia="Calibri" w:hAnsi="Times New Roman"/>
          <w:sz w:val="24"/>
          <w:szCs w:val="24"/>
        </w:rPr>
        <w:t>Профессиограмма</w:t>
      </w:r>
      <w:proofErr w:type="spellEnd"/>
      <w:r w:rsidRPr="004D7F55">
        <w:rPr>
          <w:rFonts w:ascii="Times New Roman" w:eastAsia="Calibri" w:hAnsi="Times New Roman"/>
          <w:sz w:val="24"/>
          <w:szCs w:val="24"/>
        </w:rPr>
        <w:t>: подробное описание профессии.</w:t>
      </w:r>
    </w:p>
    <w:p w:rsidR="00751E4A" w:rsidRPr="004D7F55" w:rsidRDefault="00751E4A" w:rsidP="004D7F55">
      <w:pPr>
        <w:pStyle w:val="Standard"/>
        <w:tabs>
          <w:tab w:val="center" w:pos="4677"/>
        </w:tabs>
        <w:contextualSpacing/>
        <w:jc w:val="both"/>
        <w:rPr>
          <w:rFonts w:ascii="Times New Roman" w:hAnsi="Times New Roman" w:cs="Times New Roman"/>
        </w:rPr>
      </w:pPr>
      <w:r w:rsidRPr="004D7F55">
        <w:rPr>
          <w:rFonts w:ascii="Times New Roman" w:eastAsia="Times New Roman" w:hAnsi="Times New Roman" w:cs="Times New Roman"/>
          <w:b/>
        </w:rPr>
        <w:t xml:space="preserve">Тема 13. </w:t>
      </w:r>
      <w:r w:rsidRPr="004D7F55">
        <w:rPr>
          <w:rFonts w:ascii="Times New Roman" w:eastAsia="Calibri" w:hAnsi="Times New Roman" w:cs="Times New Roman"/>
        </w:rPr>
        <w:t>Интересы и склонности в выборе профессии. (1 час)</w:t>
      </w:r>
      <w:r w:rsidRPr="004D7F55">
        <w:rPr>
          <w:rFonts w:ascii="Times New Roman" w:hAnsi="Times New Roman" w:cs="Times New Roman"/>
        </w:rPr>
        <w:t xml:space="preserve"> </w:t>
      </w:r>
    </w:p>
    <w:p w:rsidR="00751E4A" w:rsidRPr="004D7F55" w:rsidRDefault="00751E4A" w:rsidP="004D7F55">
      <w:pPr>
        <w:pStyle w:val="Standard"/>
        <w:tabs>
          <w:tab w:val="center" w:pos="4677"/>
        </w:tabs>
        <w:contextualSpacing/>
        <w:jc w:val="both"/>
        <w:rPr>
          <w:rFonts w:ascii="Times New Roman" w:hAnsi="Times New Roman" w:cs="Times New Roman"/>
        </w:rPr>
      </w:pPr>
      <w:r w:rsidRPr="004D7F55">
        <w:rPr>
          <w:rFonts w:ascii="Times New Roman" w:hAnsi="Times New Roman" w:cs="Times New Roman"/>
        </w:rPr>
        <w:t xml:space="preserve">Анкета: «Карта интересов»; </w:t>
      </w:r>
      <w:r w:rsidRPr="004D7F55">
        <w:rPr>
          <w:rFonts w:ascii="Times New Roman" w:hAnsi="Times New Roman" w:cs="Times New Roman"/>
        </w:rPr>
        <w:tab/>
        <w:t xml:space="preserve"> упражнение: «Проверка устойчивости своих интересов»;</w:t>
      </w:r>
    </w:p>
    <w:p w:rsidR="00751E4A" w:rsidRPr="004D7F55" w:rsidRDefault="00751E4A" w:rsidP="004D7F55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24"/>
          <w:szCs w:val="24"/>
          <w:lang w:bidi="ru-RU"/>
        </w:rPr>
      </w:pPr>
      <w:r w:rsidRPr="004D7F55">
        <w:rPr>
          <w:rFonts w:ascii="Times New Roman" w:eastAsia="WenQuanYi Micro Hei" w:hAnsi="Times New Roman"/>
          <w:kern w:val="3"/>
          <w:sz w:val="24"/>
          <w:szCs w:val="24"/>
          <w:lang w:bidi="ru-RU"/>
        </w:rPr>
        <w:t>дискуссия: «Как вы относитесь к идее испытания способностей?».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14. </w:t>
      </w:r>
      <w:r w:rsidRPr="004D7F55">
        <w:rPr>
          <w:rFonts w:ascii="Times New Roman" w:eastAsia="Calibri" w:hAnsi="Times New Roman"/>
          <w:sz w:val="24"/>
          <w:szCs w:val="24"/>
        </w:rPr>
        <w:t>Определение профессионального типа личности. (1 час)</w:t>
      </w:r>
    </w:p>
    <w:p w:rsidR="00751E4A" w:rsidRPr="004D7F55" w:rsidRDefault="00751E4A" w:rsidP="004D7F55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24"/>
          <w:szCs w:val="24"/>
          <w:lang w:bidi="ru-RU"/>
        </w:rPr>
      </w:pPr>
      <w:r w:rsidRPr="004D7F55">
        <w:rPr>
          <w:rFonts w:ascii="Times New Roman" w:eastAsia="WenQuanYi Micro Hei" w:hAnsi="Times New Roman"/>
          <w:kern w:val="3"/>
          <w:sz w:val="24"/>
          <w:szCs w:val="24"/>
          <w:lang w:bidi="ru-RU"/>
        </w:rPr>
        <w:t xml:space="preserve">Тесты: «Определение направленности личности», «16-факторный </w:t>
      </w:r>
      <w:proofErr w:type="spellStart"/>
      <w:r w:rsidRPr="004D7F55">
        <w:rPr>
          <w:rFonts w:ascii="Times New Roman" w:eastAsia="WenQuanYi Micro Hei" w:hAnsi="Times New Roman"/>
          <w:kern w:val="3"/>
          <w:sz w:val="24"/>
          <w:szCs w:val="24"/>
          <w:lang w:bidi="ru-RU"/>
        </w:rPr>
        <w:t>опросник</w:t>
      </w:r>
      <w:proofErr w:type="spellEnd"/>
      <w:r w:rsidRPr="004D7F55">
        <w:rPr>
          <w:rFonts w:ascii="Times New Roman" w:eastAsia="WenQuanYi Micro Hei" w:hAnsi="Times New Roman"/>
          <w:kern w:val="3"/>
          <w:sz w:val="24"/>
          <w:szCs w:val="24"/>
          <w:lang w:bidi="ru-RU"/>
        </w:rPr>
        <w:t xml:space="preserve"> Р. </w:t>
      </w:r>
      <w:proofErr w:type="spellStart"/>
      <w:r w:rsidRPr="004D7F55">
        <w:rPr>
          <w:rFonts w:ascii="Times New Roman" w:eastAsia="WenQuanYi Micro Hei" w:hAnsi="Times New Roman"/>
          <w:kern w:val="3"/>
          <w:sz w:val="24"/>
          <w:szCs w:val="24"/>
          <w:lang w:bidi="ru-RU"/>
        </w:rPr>
        <w:t>Кеттелла</w:t>
      </w:r>
      <w:proofErr w:type="spellEnd"/>
      <w:r w:rsidRPr="004D7F55">
        <w:rPr>
          <w:rFonts w:ascii="Times New Roman" w:eastAsia="WenQuanYi Micro Hei" w:hAnsi="Times New Roman"/>
          <w:kern w:val="3"/>
          <w:sz w:val="24"/>
          <w:szCs w:val="24"/>
          <w:lang w:bidi="ru-RU"/>
        </w:rPr>
        <w:t>».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15. </w:t>
      </w:r>
      <w:r w:rsidRPr="004D7F55">
        <w:rPr>
          <w:rFonts w:ascii="Times New Roman" w:eastAsia="Calibri" w:hAnsi="Times New Roman"/>
          <w:sz w:val="24"/>
          <w:szCs w:val="24"/>
        </w:rPr>
        <w:t>Профессионально важные качества. (1 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16. </w:t>
      </w:r>
      <w:r w:rsidRPr="004D7F55">
        <w:rPr>
          <w:rFonts w:ascii="Times New Roman" w:eastAsia="Calibri" w:hAnsi="Times New Roman"/>
          <w:sz w:val="24"/>
          <w:szCs w:val="24"/>
        </w:rPr>
        <w:t>Профессия и здоровье. (1 час)</w:t>
      </w:r>
    </w:p>
    <w:p w:rsidR="00751E4A" w:rsidRPr="004D7F55" w:rsidRDefault="00751E4A" w:rsidP="004D7F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WenQuanYi Micro Hei" w:hAnsi="Times New Roman"/>
          <w:kern w:val="3"/>
          <w:sz w:val="24"/>
          <w:szCs w:val="24"/>
          <w:lang w:bidi="ru-RU"/>
        </w:rPr>
      </w:pPr>
      <w:r w:rsidRPr="004D7F55">
        <w:rPr>
          <w:rFonts w:ascii="Times New Roman" w:eastAsia="WenQuanYi Micro Hei" w:hAnsi="Times New Roman"/>
          <w:i/>
          <w:kern w:val="3"/>
          <w:sz w:val="24"/>
          <w:szCs w:val="24"/>
          <w:lang w:bidi="ru-RU"/>
        </w:rPr>
        <w:t>З</w:t>
      </w:r>
      <w:r w:rsidRPr="004D7F55">
        <w:rPr>
          <w:rFonts w:ascii="Times New Roman" w:eastAsia="WenQuanYi Micro Hei" w:hAnsi="Times New Roman"/>
          <w:kern w:val="3"/>
          <w:sz w:val="24"/>
          <w:szCs w:val="24"/>
          <w:lang w:bidi="ru-RU"/>
        </w:rPr>
        <w:t>доровье и профессия. Профессиональная пригодность. Показатели профессиональной пригодности: успешность и удовлетворенность. Степени профессиональной пригодности: непригодность, пригодность, соответствие, призвание. Причины ошибок и затруднений в выборе профессии.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17. </w:t>
      </w:r>
      <w:r w:rsidRPr="004D7F55">
        <w:rPr>
          <w:rFonts w:ascii="Times New Roman" w:eastAsia="Calibri" w:hAnsi="Times New Roman"/>
          <w:sz w:val="24"/>
          <w:szCs w:val="24"/>
        </w:rPr>
        <w:t>Моя будущая профессия. (1 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18. </w:t>
      </w:r>
      <w:r w:rsidRPr="004D7F55">
        <w:rPr>
          <w:rFonts w:ascii="Times New Roman" w:eastAsia="Calibri" w:hAnsi="Times New Roman"/>
          <w:sz w:val="24"/>
          <w:szCs w:val="24"/>
        </w:rPr>
        <w:t>Способности общие и специальные. Способности к практическим видам деятельности. (1 час)</w:t>
      </w:r>
    </w:p>
    <w:p w:rsidR="00751E4A" w:rsidRPr="004D7F55" w:rsidRDefault="00751E4A" w:rsidP="004D7F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WenQuanYi Micro Hei" w:hAnsi="Times New Roman"/>
          <w:kern w:val="3"/>
          <w:sz w:val="24"/>
          <w:szCs w:val="24"/>
          <w:lang w:bidi="ru-RU"/>
        </w:rPr>
      </w:pPr>
      <w:r w:rsidRPr="004D7F55">
        <w:rPr>
          <w:rFonts w:ascii="Times New Roman" w:eastAsia="WenQuanYi Micro Hei" w:hAnsi="Times New Roman"/>
          <w:kern w:val="3"/>
          <w:sz w:val="24"/>
          <w:szCs w:val="24"/>
          <w:lang w:bidi="ru-RU"/>
        </w:rPr>
        <w:t>Три признака понятия по Б. М. Тепловой. Общие и специальные способности. Формирование способностей. Взаимосвязь задатков и способностей. Интересы (содержание, широта, длительность, глубина). Интересы и склонности. Влияние интересов, склонностей и способностей на выбор профессии.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19. </w:t>
      </w:r>
      <w:r w:rsidRPr="004D7F55">
        <w:rPr>
          <w:rFonts w:ascii="Times New Roman" w:eastAsia="Calibri" w:hAnsi="Times New Roman"/>
          <w:sz w:val="24"/>
          <w:szCs w:val="24"/>
        </w:rPr>
        <w:t>Способности к интеллектуальным видам деятельности. (1 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20. </w:t>
      </w:r>
      <w:r w:rsidRPr="004D7F55">
        <w:rPr>
          <w:rFonts w:ascii="Times New Roman" w:eastAsia="Calibri" w:hAnsi="Times New Roman"/>
          <w:sz w:val="24"/>
          <w:szCs w:val="24"/>
        </w:rPr>
        <w:t>Способности к профессиям социального типа. (1 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21. </w:t>
      </w:r>
      <w:r w:rsidRPr="004D7F55">
        <w:rPr>
          <w:rFonts w:ascii="Times New Roman" w:eastAsia="Calibri" w:hAnsi="Times New Roman"/>
          <w:sz w:val="24"/>
          <w:szCs w:val="24"/>
        </w:rPr>
        <w:t>Способности к офисным видам деятельности. (1 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22. </w:t>
      </w:r>
      <w:r w:rsidRPr="004D7F55">
        <w:rPr>
          <w:rFonts w:ascii="Times New Roman" w:eastAsia="Calibri" w:hAnsi="Times New Roman"/>
          <w:sz w:val="24"/>
          <w:szCs w:val="24"/>
        </w:rPr>
        <w:t>Способности к предпринимательской деятельности. (1 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23. </w:t>
      </w:r>
      <w:r w:rsidRPr="004D7F55">
        <w:rPr>
          <w:rFonts w:ascii="Times New Roman" w:eastAsia="Calibri" w:hAnsi="Times New Roman"/>
          <w:sz w:val="24"/>
          <w:szCs w:val="24"/>
        </w:rPr>
        <w:t>Артистические способности. (1 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24. </w:t>
      </w:r>
      <w:r w:rsidRPr="004D7F55">
        <w:rPr>
          <w:rFonts w:ascii="Times New Roman" w:eastAsia="Calibri" w:hAnsi="Times New Roman"/>
          <w:sz w:val="24"/>
          <w:szCs w:val="24"/>
        </w:rPr>
        <w:t>Уровни профессиональной пригодности. (1 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25. </w:t>
      </w:r>
      <w:r w:rsidRPr="004D7F55">
        <w:rPr>
          <w:rFonts w:ascii="Times New Roman" w:eastAsia="Calibri" w:hAnsi="Times New Roman"/>
          <w:sz w:val="24"/>
          <w:szCs w:val="24"/>
        </w:rPr>
        <w:t>Мои способности. (1 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26. </w:t>
      </w:r>
      <w:r w:rsidRPr="004D7F55">
        <w:rPr>
          <w:rFonts w:ascii="Times New Roman" w:eastAsia="Calibri" w:hAnsi="Times New Roman"/>
          <w:sz w:val="24"/>
          <w:szCs w:val="24"/>
        </w:rPr>
        <w:t>Мотивы и потребности. (1 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27. </w:t>
      </w:r>
      <w:r w:rsidRPr="004D7F55">
        <w:rPr>
          <w:rFonts w:ascii="Times New Roman" w:eastAsia="Calibri" w:hAnsi="Times New Roman"/>
          <w:sz w:val="24"/>
          <w:szCs w:val="24"/>
        </w:rPr>
        <w:t>Ошибки в выборе профессии. (1 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28. </w:t>
      </w:r>
      <w:r w:rsidRPr="004D7F55">
        <w:rPr>
          <w:rFonts w:ascii="Times New Roman" w:eastAsia="Calibri" w:hAnsi="Times New Roman"/>
          <w:sz w:val="24"/>
          <w:szCs w:val="24"/>
        </w:rPr>
        <w:t>Современный рынок труда. Прогноз потребности в профессиях. (1 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29. </w:t>
      </w:r>
      <w:r w:rsidRPr="004D7F55">
        <w:rPr>
          <w:rFonts w:ascii="Times New Roman" w:eastAsia="Calibri" w:hAnsi="Times New Roman"/>
          <w:sz w:val="24"/>
          <w:szCs w:val="24"/>
        </w:rPr>
        <w:t>Современный рынок труда. Работодатель и работник. (1 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30. </w:t>
      </w:r>
      <w:r w:rsidRPr="004D7F55">
        <w:rPr>
          <w:rFonts w:ascii="Times New Roman" w:eastAsia="Calibri" w:hAnsi="Times New Roman"/>
          <w:sz w:val="24"/>
          <w:szCs w:val="24"/>
        </w:rPr>
        <w:t>Пути получения профессии. Матрица профессионального выбора. (1 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31. </w:t>
      </w:r>
      <w:r w:rsidRPr="004D7F55">
        <w:rPr>
          <w:rFonts w:ascii="Times New Roman" w:eastAsia="Calibri" w:hAnsi="Times New Roman"/>
          <w:sz w:val="24"/>
          <w:szCs w:val="24"/>
        </w:rPr>
        <w:t xml:space="preserve">Навыки </w:t>
      </w:r>
      <w:proofErr w:type="spellStart"/>
      <w:r w:rsidRPr="004D7F55">
        <w:rPr>
          <w:rFonts w:ascii="Times New Roman" w:eastAsia="Calibri" w:hAnsi="Times New Roman"/>
          <w:sz w:val="24"/>
          <w:szCs w:val="24"/>
        </w:rPr>
        <w:t>самопрезентации</w:t>
      </w:r>
      <w:proofErr w:type="spellEnd"/>
      <w:r w:rsidRPr="004D7F55">
        <w:rPr>
          <w:rFonts w:ascii="Times New Roman" w:eastAsia="Calibri" w:hAnsi="Times New Roman"/>
          <w:sz w:val="24"/>
          <w:szCs w:val="24"/>
        </w:rPr>
        <w:t>. (1 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32. </w:t>
      </w:r>
      <w:r w:rsidRPr="004D7F55">
        <w:rPr>
          <w:rFonts w:ascii="Times New Roman" w:eastAsia="Calibri" w:hAnsi="Times New Roman"/>
          <w:sz w:val="24"/>
          <w:szCs w:val="24"/>
        </w:rPr>
        <w:t xml:space="preserve">Навыки </w:t>
      </w:r>
      <w:proofErr w:type="spellStart"/>
      <w:r w:rsidRPr="004D7F55">
        <w:rPr>
          <w:rFonts w:ascii="Times New Roman" w:eastAsia="Calibri" w:hAnsi="Times New Roman"/>
          <w:sz w:val="24"/>
          <w:szCs w:val="24"/>
        </w:rPr>
        <w:t>самопрезентации</w:t>
      </w:r>
      <w:proofErr w:type="spellEnd"/>
      <w:r w:rsidRPr="004D7F55">
        <w:rPr>
          <w:rFonts w:ascii="Times New Roman" w:eastAsia="Calibri" w:hAnsi="Times New Roman"/>
          <w:sz w:val="24"/>
          <w:szCs w:val="24"/>
        </w:rPr>
        <w:t>. Резюме. (1 час)</w:t>
      </w:r>
    </w:p>
    <w:p w:rsidR="00751E4A" w:rsidRPr="004D7F55" w:rsidRDefault="00751E4A" w:rsidP="004D7F55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24"/>
          <w:szCs w:val="24"/>
          <w:lang w:bidi="ru-RU"/>
        </w:rPr>
      </w:pPr>
      <w:r w:rsidRPr="004D7F55">
        <w:rPr>
          <w:rFonts w:ascii="Times New Roman" w:eastAsia="WenQuanYi Micro Hei" w:hAnsi="Times New Roman"/>
          <w:kern w:val="3"/>
          <w:sz w:val="24"/>
          <w:szCs w:val="24"/>
          <w:lang w:bidi="ru-RU"/>
        </w:rPr>
        <w:t xml:space="preserve">Составление «Программы самовоспитания для предполагаемой будущей профессии» (с дискуссионным обсуждением программ). </w:t>
      </w:r>
      <w:proofErr w:type="gramStart"/>
      <w:r w:rsidRPr="004D7F55">
        <w:rPr>
          <w:rFonts w:ascii="Times New Roman" w:eastAsia="WenQuanYi Micro Hei" w:hAnsi="Times New Roman"/>
          <w:kern w:val="3"/>
          <w:sz w:val="24"/>
          <w:szCs w:val="24"/>
          <w:lang w:bidi="ru-RU"/>
        </w:rPr>
        <w:t>Проба написания обучающимися личных резюме.</w:t>
      </w:r>
      <w:proofErr w:type="gramEnd"/>
      <w:r w:rsidRPr="004D7F55">
        <w:rPr>
          <w:rFonts w:ascii="Times New Roman" w:eastAsia="WenQuanYi Micro Hei" w:hAnsi="Times New Roman"/>
          <w:kern w:val="3"/>
          <w:sz w:val="24"/>
          <w:szCs w:val="24"/>
          <w:lang w:bidi="ru-RU"/>
        </w:rPr>
        <w:t xml:space="preserve"> Сочинение «Если бы я был губернатором/президентом?»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33. </w:t>
      </w:r>
      <w:r w:rsidRPr="004D7F55">
        <w:rPr>
          <w:rFonts w:ascii="Times New Roman" w:eastAsia="Calibri" w:hAnsi="Times New Roman"/>
          <w:sz w:val="24"/>
          <w:szCs w:val="24"/>
        </w:rPr>
        <w:t>Стратегии выбора профессии. (1 час)</w:t>
      </w:r>
    </w:p>
    <w:p w:rsidR="00751E4A" w:rsidRPr="004D7F55" w:rsidRDefault="00751E4A" w:rsidP="004D7F55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D7F55">
        <w:rPr>
          <w:rFonts w:ascii="Times New Roman" w:hAnsi="Times New Roman"/>
          <w:b/>
          <w:sz w:val="24"/>
          <w:szCs w:val="24"/>
        </w:rPr>
        <w:t xml:space="preserve">Тема 34. </w:t>
      </w:r>
      <w:r w:rsidRPr="004D7F55">
        <w:rPr>
          <w:rFonts w:ascii="Times New Roman" w:eastAsia="Calibri" w:hAnsi="Times New Roman"/>
          <w:sz w:val="24"/>
          <w:szCs w:val="24"/>
        </w:rPr>
        <w:t>Личный профессиональный план. (1 час)</w:t>
      </w:r>
    </w:p>
    <w:p w:rsidR="008B284F" w:rsidRDefault="008B284F" w:rsidP="008666A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B284F" w:rsidRDefault="008B284F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B284F" w:rsidRDefault="008B284F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B284F" w:rsidRDefault="008B284F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B284F" w:rsidRDefault="008B284F" w:rsidP="008B284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1</w:t>
      </w:r>
    </w:p>
    <w:p w:rsidR="004B4AF2" w:rsidRPr="00A93A86" w:rsidRDefault="00DB6F6E" w:rsidP="008E3ED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</w:t>
      </w:r>
      <w:r w:rsidR="00A93A86" w:rsidRPr="00A93A86">
        <w:rPr>
          <w:rFonts w:ascii="Times New Roman" w:hAnsi="Times New Roman"/>
          <w:b/>
          <w:i/>
          <w:sz w:val="24"/>
          <w:szCs w:val="24"/>
        </w:rPr>
        <w:t>ТЕМАТИЧЕСКОЕ ПЛАНИРОВАНИЕ</w:t>
      </w:r>
    </w:p>
    <w:p w:rsidR="00751E4A" w:rsidRDefault="00751E4A" w:rsidP="00A9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1E4A" w:rsidRDefault="00751E4A" w:rsidP="00A9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21"/>
        <w:tblW w:w="0" w:type="auto"/>
        <w:tblLayout w:type="fixed"/>
        <w:tblLook w:val="04A0"/>
      </w:tblPr>
      <w:tblGrid>
        <w:gridCol w:w="562"/>
        <w:gridCol w:w="7343"/>
        <w:gridCol w:w="1559"/>
      </w:tblGrid>
      <w:tr w:rsidR="00092C2B" w:rsidRPr="005502C3" w:rsidTr="00C41A5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2B" w:rsidRPr="00092C2B" w:rsidRDefault="00092C2B" w:rsidP="00092C2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092C2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2B" w:rsidRPr="00092C2B" w:rsidRDefault="00092C2B" w:rsidP="00092C2B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092C2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Наименование </w:t>
            </w:r>
            <w:r w:rsidRPr="00092C2B">
              <w:rPr>
                <w:rFonts w:ascii="Times New Roman" w:eastAsia="Droid Sans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2B" w:rsidRPr="00092C2B" w:rsidRDefault="00092C2B" w:rsidP="00092C2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C2B">
              <w:rPr>
                <w:rFonts w:ascii="Times New Roman" w:eastAsia="Droid Sans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 w:rsidRPr="00092C2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092C2B">
              <w:rPr>
                <w:rFonts w:ascii="Times New Roman" w:eastAsia="Droid Sans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Самооценка и уровень притязаний</w:t>
            </w:r>
            <w:r w:rsidRPr="00AE486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Темперамент и профессия. Определение темперамента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866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 xml:space="preserve">Чувства и эмоции. 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Стресс и тревожность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Определение типа мышления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Внимание и память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Уровень внутренней свободы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Мой психологический портрет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Классификация профессий. Признаки профессии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Определение типа будущей профессии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Профессия, специальность, должность. Формула профессии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Интересы и склонности в выборе профессии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AE4860">
              <w:rPr>
                <w:rFonts w:ascii="Times New Roman" w:hAnsi="Times New Roman"/>
                <w:sz w:val="24"/>
                <w:szCs w:val="24"/>
              </w:rPr>
              <w:t>профессионального типа личности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Профессионально важные качества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Профессия и здоровье</w:t>
            </w:r>
          </w:p>
        </w:tc>
        <w:tc>
          <w:tcPr>
            <w:tcW w:w="1559" w:type="dxa"/>
          </w:tcPr>
          <w:p w:rsidR="00DB6F6E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Моя будущая профессия</w:t>
            </w:r>
          </w:p>
        </w:tc>
        <w:tc>
          <w:tcPr>
            <w:tcW w:w="1559" w:type="dxa"/>
          </w:tcPr>
          <w:p w:rsidR="00DB6F6E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Способности общие и специальные. Способности к практическим видам деятельности</w:t>
            </w:r>
          </w:p>
        </w:tc>
        <w:tc>
          <w:tcPr>
            <w:tcW w:w="1559" w:type="dxa"/>
          </w:tcPr>
          <w:p w:rsidR="00DB6F6E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Способности к интеллектуальным видам деятельности</w:t>
            </w:r>
          </w:p>
        </w:tc>
        <w:tc>
          <w:tcPr>
            <w:tcW w:w="1559" w:type="dxa"/>
          </w:tcPr>
          <w:p w:rsidR="00DB6F6E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Способности к профессиям социального типа</w:t>
            </w:r>
          </w:p>
        </w:tc>
        <w:tc>
          <w:tcPr>
            <w:tcW w:w="1559" w:type="dxa"/>
          </w:tcPr>
          <w:p w:rsidR="00DB6F6E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Способности к офисным видам деятельности</w:t>
            </w:r>
          </w:p>
        </w:tc>
        <w:tc>
          <w:tcPr>
            <w:tcW w:w="1559" w:type="dxa"/>
          </w:tcPr>
          <w:p w:rsidR="00DB6F6E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Способности к предпринимательской деятельности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Артистические способности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Уровни профессиональной пригодности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Мои способности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Мотивы и потребности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5502C3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Ошибки в выборе профессии</w:t>
            </w:r>
          </w:p>
        </w:tc>
        <w:tc>
          <w:tcPr>
            <w:tcW w:w="1559" w:type="dxa"/>
          </w:tcPr>
          <w:p w:rsidR="00DB6F6E" w:rsidRPr="00524DC2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Современный рынок труда. Прогноз потребности в профессиях</w:t>
            </w:r>
          </w:p>
        </w:tc>
        <w:tc>
          <w:tcPr>
            <w:tcW w:w="1559" w:type="dxa"/>
          </w:tcPr>
          <w:p w:rsidR="00DB6F6E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 xml:space="preserve">Современный рынок труда. Работодатель и работник. </w:t>
            </w:r>
          </w:p>
        </w:tc>
        <w:tc>
          <w:tcPr>
            <w:tcW w:w="1559" w:type="dxa"/>
          </w:tcPr>
          <w:p w:rsidR="00DB6F6E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9B1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 xml:space="preserve">Пути получения профессии. </w:t>
            </w:r>
          </w:p>
        </w:tc>
        <w:tc>
          <w:tcPr>
            <w:tcW w:w="1559" w:type="dxa"/>
          </w:tcPr>
          <w:p w:rsidR="00DB6F6E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  <w:proofErr w:type="spellStart"/>
            <w:r w:rsidRPr="00AE4860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1559" w:type="dxa"/>
          </w:tcPr>
          <w:p w:rsidR="00DB6F6E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  <w:proofErr w:type="spellStart"/>
            <w:r w:rsidRPr="00AE4860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AE4860">
              <w:rPr>
                <w:rFonts w:ascii="Times New Roman" w:hAnsi="Times New Roman"/>
                <w:sz w:val="24"/>
                <w:szCs w:val="24"/>
              </w:rPr>
              <w:t>. Резюме</w:t>
            </w:r>
          </w:p>
        </w:tc>
        <w:tc>
          <w:tcPr>
            <w:tcW w:w="1559" w:type="dxa"/>
          </w:tcPr>
          <w:p w:rsidR="00DB6F6E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43" w:type="dxa"/>
            <w:tcBorders>
              <w:left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Стратегии выбора профессии</w:t>
            </w:r>
          </w:p>
        </w:tc>
        <w:tc>
          <w:tcPr>
            <w:tcW w:w="1559" w:type="dxa"/>
          </w:tcPr>
          <w:p w:rsidR="00DB6F6E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5502C3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6E" w:rsidRPr="00AE4860" w:rsidRDefault="00DB6F6E" w:rsidP="00DB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860">
              <w:rPr>
                <w:rFonts w:ascii="Times New Roman" w:hAnsi="Times New Roman"/>
                <w:sz w:val="24"/>
                <w:szCs w:val="24"/>
              </w:rPr>
              <w:t>Личный профессиональный план</w:t>
            </w:r>
          </w:p>
        </w:tc>
        <w:tc>
          <w:tcPr>
            <w:tcW w:w="1559" w:type="dxa"/>
          </w:tcPr>
          <w:p w:rsidR="00DB6F6E" w:rsidRDefault="00DB6F6E" w:rsidP="00092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F6E" w:rsidRPr="00092C2B" w:rsidTr="00DB6F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6E" w:rsidRPr="00092C2B" w:rsidRDefault="00DB6F6E" w:rsidP="00DB6F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6F6E" w:rsidRPr="00092C2B" w:rsidRDefault="00DB6F6E" w:rsidP="00DB6F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C2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6F6E" w:rsidRPr="00092C2B" w:rsidRDefault="009E6305" w:rsidP="00092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751E4A" w:rsidRDefault="00751E4A" w:rsidP="00A93A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4BBB" w:rsidRDefault="00144BBB" w:rsidP="00A93A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4BBB" w:rsidRDefault="00144BBB" w:rsidP="00A93A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4BBB" w:rsidRDefault="00144BBB" w:rsidP="00A93A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4BBB" w:rsidRDefault="00144BBB" w:rsidP="00A93A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74D5" w:rsidRDefault="004A74D5" w:rsidP="00A93A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4A74D5" w:rsidSect="008B284F">
      <w:footerReference w:type="default" r:id="rId8"/>
      <w:pgSz w:w="11906" w:h="16838"/>
      <w:pgMar w:top="1134" w:right="851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9D2" w:rsidRDefault="000A79D2" w:rsidP="00C33CAB">
      <w:pPr>
        <w:spacing w:after="0" w:line="240" w:lineRule="auto"/>
      </w:pPr>
      <w:r>
        <w:separator/>
      </w:r>
    </w:p>
  </w:endnote>
  <w:endnote w:type="continuationSeparator" w:id="0">
    <w:p w:rsidR="000A79D2" w:rsidRDefault="000A79D2" w:rsidP="00C3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12925"/>
      <w:docPartObj>
        <w:docPartGallery w:val="Page Numbers (Bottom of Page)"/>
        <w:docPartUnique/>
      </w:docPartObj>
    </w:sdtPr>
    <w:sdtContent>
      <w:p w:rsidR="004A74D5" w:rsidRDefault="00871FAF">
        <w:pPr>
          <w:pStyle w:val="a9"/>
          <w:jc w:val="center"/>
        </w:pPr>
        <w:r>
          <w:fldChar w:fldCharType="begin"/>
        </w:r>
        <w:r w:rsidR="003A5D9B">
          <w:instrText xml:space="preserve"> PAGE   \* MERGEFORMAT </w:instrText>
        </w:r>
        <w:r>
          <w:fldChar w:fldCharType="separate"/>
        </w:r>
        <w:r w:rsidR="005F3C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74D5" w:rsidRDefault="004A74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9D2" w:rsidRDefault="000A79D2" w:rsidP="00C33CAB">
      <w:pPr>
        <w:spacing w:after="0" w:line="240" w:lineRule="auto"/>
      </w:pPr>
      <w:r>
        <w:separator/>
      </w:r>
    </w:p>
  </w:footnote>
  <w:footnote w:type="continuationSeparator" w:id="0">
    <w:p w:rsidR="000A79D2" w:rsidRDefault="000A79D2" w:rsidP="00C33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323"/>
    <w:multiLevelType w:val="hybridMultilevel"/>
    <w:tmpl w:val="12FA7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B1FC1"/>
    <w:multiLevelType w:val="hybridMultilevel"/>
    <w:tmpl w:val="C19AC3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CA30AB6"/>
    <w:multiLevelType w:val="hybridMultilevel"/>
    <w:tmpl w:val="4FB8C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D97A5A"/>
    <w:multiLevelType w:val="multilevel"/>
    <w:tmpl w:val="5B26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F7C9C"/>
    <w:multiLevelType w:val="hybridMultilevel"/>
    <w:tmpl w:val="7826E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13CA5"/>
    <w:multiLevelType w:val="hybridMultilevel"/>
    <w:tmpl w:val="AB6A6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142E2"/>
    <w:multiLevelType w:val="hybridMultilevel"/>
    <w:tmpl w:val="13BE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0316D9"/>
    <w:multiLevelType w:val="hybridMultilevel"/>
    <w:tmpl w:val="93B4E6FC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70A00"/>
    <w:multiLevelType w:val="hybridMultilevel"/>
    <w:tmpl w:val="8C4CA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757669"/>
    <w:multiLevelType w:val="hybridMultilevel"/>
    <w:tmpl w:val="DB68E31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2CEB5E5F"/>
    <w:multiLevelType w:val="hybridMultilevel"/>
    <w:tmpl w:val="5CCC5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903759"/>
    <w:multiLevelType w:val="hybridMultilevel"/>
    <w:tmpl w:val="8FFE78E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D134860"/>
    <w:multiLevelType w:val="hybridMultilevel"/>
    <w:tmpl w:val="2AB6F4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C41C3A"/>
    <w:multiLevelType w:val="hybridMultilevel"/>
    <w:tmpl w:val="18724EC4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C7D75"/>
    <w:multiLevelType w:val="hybridMultilevel"/>
    <w:tmpl w:val="92740BF2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75207"/>
    <w:multiLevelType w:val="hybridMultilevel"/>
    <w:tmpl w:val="3154BA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B5A7FC5"/>
    <w:multiLevelType w:val="multilevel"/>
    <w:tmpl w:val="136C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40C0E"/>
    <w:multiLevelType w:val="hybridMultilevel"/>
    <w:tmpl w:val="41000AA6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B7219"/>
    <w:multiLevelType w:val="hybridMultilevel"/>
    <w:tmpl w:val="CEA4E4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EA4299"/>
    <w:multiLevelType w:val="hybridMultilevel"/>
    <w:tmpl w:val="36C0DEBE"/>
    <w:lvl w:ilvl="0" w:tplc="B1C8C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C001A8"/>
    <w:multiLevelType w:val="hybridMultilevel"/>
    <w:tmpl w:val="6DD02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81612D"/>
    <w:multiLevelType w:val="multilevel"/>
    <w:tmpl w:val="F50C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E5C3DBA"/>
    <w:multiLevelType w:val="hybridMultilevel"/>
    <w:tmpl w:val="AC584FB0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A09F9"/>
    <w:multiLevelType w:val="hybridMultilevel"/>
    <w:tmpl w:val="69FC4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DE24663"/>
    <w:multiLevelType w:val="hybridMultilevel"/>
    <w:tmpl w:val="1D20D4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50214EF"/>
    <w:multiLevelType w:val="hybridMultilevel"/>
    <w:tmpl w:val="8780AE56"/>
    <w:lvl w:ilvl="0" w:tplc="B1C8C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99A4E30"/>
    <w:multiLevelType w:val="hybridMultilevel"/>
    <w:tmpl w:val="77AA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831967"/>
    <w:multiLevelType w:val="hybridMultilevel"/>
    <w:tmpl w:val="92AE9B28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10"/>
  </w:num>
  <w:num w:numId="8">
    <w:abstractNumId w:val="23"/>
  </w:num>
  <w:num w:numId="9">
    <w:abstractNumId w:val="9"/>
  </w:num>
  <w:num w:numId="10">
    <w:abstractNumId w:val="6"/>
  </w:num>
  <w:num w:numId="11">
    <w:abstractNumId w:val="4"/>
  </w:num>
  <w:num w:numId="12">
    <w:abstractNumId w:val="18"/>
  </w:num>
  <w:num w:numId="13">
    <w:abstractNumId w:val="20"/>
  </w:num>
  <w:num w:numId="14">
    <w:abstractNumId w:val="11"/>
  </w:num>
  <w:num w:numId="15">
    <w:abstractNumId w:val="5"/>
  </w:num>
  <w:num w:numId="16">
    <w:abstractNumId w:val="26"/>
  </w:num>
  <w:num w:numId="17">
    <w:abstractNumId w:val="21"/>
  </w:num>
  <w:num w:numId="18">
    <w:abstractNumId w:val="19"/>
  </w:num>
  <w:num w:numId="19">
    <w:abstractNumId w:val="7"/>
  </w:num>
  <w:num w:numId="20">
    <w:abstractNumId w:val="27"/>
  </w:num>
  <w:num w:numId="21">
    <w:abstractNumId w:val="22"/>
  </w:num>
  <w:num w:numId="22">
    <w:abstractNumId w:val="17"/>
  </w:num>
  <w:num w:numId="23">
    <w:abstractNumId w:val="25"/>
  </w:num>
  <w:num w:numId="24">
    <w:abstractNumId w:val="14"/>
  </w:num>
  <w:num w:numId="25">
    <w:abstractNumId w:val="13"/>
  </w:num>
  <w:num w:numId="26">
    <w:abstractNumId w:val="12"/>
  </w:num>
  <w:num w:numId="27">
    <w:abstractNumId w:val="16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E13AD"/>
    <w:rsid w:val="00016EAE"/>
    <w:rsid w:val="0002072E"/>
    <w:rsid w:val="00034053"/>
    <w:rsid w:val="00067EE0"/>
    <w:rsid w:val="00076D86"/>
    <w:rsid w:val="00092C2B"/>
    <w:rsid w:val="000A4B15"/>
    <w:rsid w:val="000A79D2"/>
    <w:rsid w:val="000F092D"/>
    <w:rsid w:val="00117BC9"/>
    <w:rsid w:val="00144BBB"/>
    <w:rsid w:val="00161415"/>
    <w:rsid w:val="00194F0B"/>
    <w:rsid w:val="00195725"/>
    <w:rsid w:val="001A75F3"/>
    <w:rsid w:val="001C5B60"/>
    <w:rsid w:val="001D2EC7"/>
    <w:rsid w:val="002147C0"/>
    <w:rsid w:val="0021684E"/>
    <w:rsid w:val="0025366A"/>
    <w:rsid w:val="0025766C"/>
    <w:rsid w:val="002B1741"/>
    <w:rsid w:val="002B6947"/>
    <w:rsid w:val="00347B98"/>
    <w:rsid w:val="00371EA1"/>
    <w:rsid w:val="00376568"/>
    <w:rsid w:val="003818FD"/>
    <w:rsid w:val="0038303C"/>
    <w:rsid w:val="003A5D9B"/>
    <w:rsid w:val="003C3B18"/>
    <w:rsid w:val="004A74D5"/>
    <w:rsid w:val="004B4AF2"/>
    <w:rsid w:val="004C3B8C"/>
    <w:rsid w:val="004C7EF6"/>
    <w:rsid w:val="004D7F55"/>
    <w:rsid w:val="004E751A"/>
    <w:rsid w:val="00524945"/>
    <w:rsid w:val="005644D0"/>
    <w:rsid w:val="005D2329"/>
    <w:rsid w:val="005F3CD6"/>
    <w:rsid w:val="00615C51"/>
    <w:rsid w:val="006A1526"/>
    <w:rsid w:val="006F6C5D"/>
    <w:rsid w:val="007042B1"/>
    <w:rsid w:val="00750813"/>
    <w:rsid w:val="00751E4A"/>
    <w:rsid w:val="00764B13"/>
    <w:rsid w:val="00786F40"/>
    <w:rsid w:val="007B46B3"/>
    <w:rsid w:val="007C6435"/>
    <w:rsid w:val="00815A1F"/>
    <w:rsid w:val="00830029"/>
    <w:rsid w:val="00841CC8"/>
    <w:rsid w:val="00855BA7"/>
    <w:rsid w:val="00857E20"/>
    <w:rsid w:val="008666AE"/>
    <w:rsid w:val="00871FAF"/>
    <w:rsid w:val="008A36E7"/>
    <w:rsid w:val="008A6F9E"/>
    <w:rsid w:val="008B284F"/>
    <w:rsid w:val="008D4D23"/>
    <w:rsid w:val="008E3EDD"/>
    <w:rsid w:val="008E7DAB"/>
    <w:rsid w:val="008F5D4F"/>
    <w:rsid w:val="00913A1B"/>
    <w:rsid w:val="00930A32"/>
    <w:rsid w:val="00937FD5"/>
    <w:rsid w:val="00954AED"/>
    <w:rsid w:val="00992626"/>
    <w:rsid w:val="009B1C44"/>
    <w:rsid w:val="009C0BF1"/>
    <w:rsid w:val="009E6305"/>
    <w:rsid w:val="00A4326C"/>
    <w:rsid w:val="00A869D8"/>
    <w:rsid w:val="00A93A86"/>
    <w:rsid w:val="00A97818"/>
    <w:rsid w:val="00AA2139"/>
    <w:rsid w:val="00AD435B"/>
    <w:rsid w:val="00AE15C9"/>
    <w:rsid w:val="00AF162B"/>
    <w:rsid w:val="00AF57CE"/>
    <w:rsid w:val="00B007C4"/>
    <w:rsid w:val="00B23F34"/>
    <w:rsid w:val="00BE374A"/>
    <w:rsid w:val="00C33CAB"/>
    <w:rsid w:val="00C41A5E"/>
    <w:rsid w:val="00C815E1"/>
    <w:rsid w:val="00C81C0D"/>
    <w:rsid w:val="00C97EA5"/>
    <w:rsid w:val="00CD4B8D"/>
    <w:rsid w:val="00D00AC6"/>
    <w:rsid w:val="00D14774"/>
    <w:rsid w:val="00D811A3"/>
    <w:rsid w:val="00D81F77"/>
    <w:rsid w:val="00DB6F6E"/>
    <w:rsid w:val="00DD0E1A"/>
    <w:rsid w:val="00DE456A"/>
    <w:rsid w:val="00DF18DE"/>
    <w:rsid w:val="00ED2BCB"/>
    <w:rsid w:val="00EE13AD"/>
    <w:rsid w:val="00EE4154"/>
    <w:rsid w:val="00EF2044"/>
    <w:rsid w:val="00F00E5D"/>
    <w:rsid w:val="00F24BEC"/>
    <w:rsid w:val="00F84A91"/>
    <w:rsid w:val="00F86809"/>
    <w:rsid w:val="00F90E43"/>
    <w:rsid w:val="00F91466"/>
    <w:rsid w:val="00FA1863"/>
    <w:rsid w:val="00FC1329"/>
    <w:rsid w:val="00FD2847"/>
    <w:rsid w:val="00FE140F"/>
    <w:rsid w:val="00FE4978"/>
    <w:rsid w:val="00FF0B78"/>
    <w:rsid w:val="00FF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AD"/>
    <w:pPr>
      <w:spacing w:after="200" w:line="276" w:lineRule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13AD"/>
    <w:pPr>
      <w:spacing w:after="200" w:line="276" w:lineRule="auto"/>
    </w:pPr>
    <w:rPr>
      <w:rFonts w:ascii="Calibri" w:eastAsia="Times New Roman" w:hAnsi="Calibri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rsid w:val="00EE13AD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13AD"/>
    <w:rPr>
      <w:rFonts w:ascii="Arial" w:eastAsia="Calibri" w:hAnsi="Arial"/>
      <w:color w:val="auto"/>
      <w:sz w:val="20"/>
      <w:szCs w:val="20"/>
      <w:lang w:eastAsia="ru-RU"/>
    </w:rPr>
  </w:style>
  <w:style w:type="paragraph" w:styleId="a4">
    <w:name w:val="No Spacing"/>
    <w:uiPriority w:val="1"/>
    <w:qFormat/>
    <w:rsid w:val="00EE13AD"/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Default">
    <w:name w:val="Default"/>
    <w:rsid w:val="00EE13AD"/>
    <w:pPr>
      <w:autoSpaceDE w:val="0"/>
      <w:autoSpaceDN w:val="0"/>
      <w:adjustRightInd w:val="0"/>
    </w:pPr>
    <w:rPr>
      <w:rFonts w:eastAsia="Calibri"/>
      <w:szCs w:val="24"/>
      <w:lang w:eastAsia="ru-RU"/>
    </w:rPr>
  </w:style>
  <w:style w:type="paragraph" w:customStyle="1" w:styleId="p11">
    <w:name w:val="p11"/>
    <w:basedOn w:val="a"/>
    <w:uiPriority w:val="99"/>
    <w:rsid w:val="00EE13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EE13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B23F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751E4A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auto"/>
      <w:kern w:val="3"/>
      <w:szCs w:val="24"/>
      <w:lang w:eastAsia="ru-RU" w:bidi="ru-RU"/>
    </w:rPr>
  </w:style>
  <w:style w:type="table" w:customStyle="1" w:styleId="21">
    <w:name w:val="Сетка таблицы2"/>
    <w:basedOn w:val="a1"/>
    <w:next w:val="a3"/>
    <w:uiPriority w:val="39"/>
    <w:rsid w:val="00751E4A"/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3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3CAB"/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C3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3CAB"/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A93A86"/>
  </w:style>
  <w:style w:type="paragraph" w:styleId="ab">
    <w:name w:val="Balloon Text"/>
    <w:basedOn w:val="a"/>
    <w:link w:val="ac"/>
    <w:uiPriority w:val="99"/>
    <w:semiHidden/>
    <w:unhideWhenUsed/>
    <w:rsid w:val="00AF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F57CE"/>
    <w:rPr>
      <w:rFonts w:ascii="Segoe UI" w:eastAsia="Times New Roman" w:hAnsi="Segoe UI" w:cs="Segoe UI"/>
      <w:color w:val="auto"/>
      <w:sz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505FC-F2C9-4896-8B92-07099FC9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AngelutsovaMP</dc:creator>
  <cp:lastModifiedBy>TreninaLV</cp:lastModifiedBy>
  <cp:revision>38</cp:revision>
  <cp:lastPrinted>2022-06-14T10:30:00Z</cp:lastPrinted>
  <dcterms:created xsi:type="dcterms:W3CDTF">2019-01-10T06:05:00Z</dcterms:created>
  <dcterms:modified xsi:type="dcterms:W3CDTF">2022-10-21T12:03:00Z</dcterms:modified>
</cp:coreProperties>
</file>